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5A5" w:rsidRDefault="00D31E1E">
      <w:pPr>
        <w:tabs>
          <w:tab w:val="left" w:pos="7331"/>
        </w:tabs>
        <w:ind w:left="128"/>
        <w:rPr>
          <w:sz w:val="20"/>
        </w:rPr>
      </w:pPr>
      <w:r>
        <w:rPr>
          <w:position w:val="11"/>
          <w:sz w:val="20"/>
        </w:rPr>
        <w:tab/>
      </w:r>
    </w:p>
    <w:p w:rsidR="009465A5" w:rsidRDefault="009465A5" w:rsidP="00BA15F8">
      <w:pPr>
        <w:pStyle w:val="Textoindependiente"/>
        <w:spacing w:before="11"/>
        <w:rPr>
          <w:sz w:val="22"/>
        </w:rPr>
      </w:pPr>
    </w:p>
    <w:p w:rsidR="009465A5" w:rsidRDefault="00D31E1E">
      <w:pPr>
        <w:spacing w:before="90"/>
        <w:ind w:left="149"/>
        <w:rPr>
          <w:b/>
          <w:sz w:val="39"/>
        </w:rPr>
      </w:pPr>
      <w:r>
        <w:rPr>
          <w:b/>
          <w:color w:val="231F20"/>
          <w:spacing w:val="18"/>
          <w:sz w:val="39"/>
        </w:rPr>
        <w:t>FORMATO</w:t>
      </w:r>
      <w:r>
        <w:rPr>
          <w:b/>
          <w:color w:val="231F20"/>
          <w:spacing w:val="-24"/>
          <w:sz w:val="39"/>
        </w:rPr>
        <w:t xml:space="preserve"> </w:t>
      </w:r>
      <w:r>
        <w:rPr>
          <w:b/>
          <w:color w:val="231F20"/>
          <w:spacing w:val="13"/>
          <w:sz w:val="39"/>
        </w:rPr>
        <w:t>PARA</w:t>
      </w:r>
      <w:r>
        <w:rPr>
          <w:b/>
          <w:color w:val="231F20"/>
          <w:spacing w:val="-24"/>
          <w:sz w:val="39"/>
        </w:rPr>
        <w:t xml:space="preserve"> </w:t>
      </w:r>
      <w:r>
        <w:rPr>
          <w:b/>
          <w:color w:val="231F20"/>
          <w:spacing w:val="15"/>
          <w:sz w:val="39"/>
        </w:rPr>
        <w:t>EVALUACIÓN</w:t>
      </w:r>
      <w:r>
        <w:rPr>
          <w:b/>
          <w:color w:val="231F20"/>
          <w:spacing w:val="-35"/>
          <w:sz w:val="39"/>
        </w:rPr>
        <w:t xml:space="preserve"> </w:t>
      </w:r>
      <w:r>
        <w:rPr>
          <w:b/>
          <w:color w:val="231F20"/>
          <w:spacing w:val="22"/>
          <w:sz w:val="39"/>
        </w:rPr>
        <w:t>TEXTOS</w:t>
      </w:r>
      <w:r>
        <w:rPr>
          <w:b/>
          <w:color w:val="231F20"/>
          <w:spacing w:val="-24"/>
          <w:sz w:val="39"/>
        </w:rPr>
        <w:t xml:space="preserve"> </w:t>
      </w:r>
      <w:r>
        <w:rPr>
          <w:b/>
          <w:color w:val="231F20"/>
          <w:spacing w:val="20"/>
          <w:sz w:val="39"/>
        </w:rPr>
        <w:t>REVISTA</w:t>
      </w:r>
      <w:r>
        <w:rPr>
          <w:b/>
          <w:color w:val="231F20"/>
          <w:spacing w:val="-24"/>
          <w:sz w:val="39"/>
        </w:rPr>
        <w:t xml:space="preserve"> </w:t>
      </w:r>
      <w:r>
        <w:rPr>
          <w:b/>
          <w:color w:val="231F20"/>
          <w:spacing w:val="26"/>
          <w:sz w:val="39"/>
        </w:rPr>
        <w:t>I+D</w:t>
      </w:r>
    </w:p>
    <w:p w:rsidR="009465A5" w:rsidRDefault="009465A5">
      <w:pPr>
        <w:pStyle w:val="Textoindependiente"/>
        <w:rPr>
          <w:b/>
          <w:sz w:val="20"/>
        </w:rPr>
      </w:pPr>
    </w:p>
    <w:p w:rsidR="009465A5" w:rsidRDefault="009465A5">
      <w:pPr>
        <w:pStyle w:val="Textoindependiente"/>
        <w:rPr>
          <w:b/>
          <w:sz w:val="20"/>
        </w:rPr>
      </w:pPr>
    </w:p>
    <w:p w:rsidR="009465A5" w:rsidRDefault="009465A5">
      <w:pPr>
        <w:pStyle w:val="Textoindependiente"/>
        <w:spacing w:before="10"/>
        <w:rPr>
          <w:b/>
          <w:sz w:val="18"/>
        </w:rPr>
      </w:pPr>
    </w:p>
    <w:p w:rsidR="009465A5" w:rsidRDefault="00D31E1E">
      <w:pPr>
        <w:pStyle w:val="Textoindependiente"/>
        <w:tabs>
          <w:tab w:val="left" w:pos="2254"/>
        </w:tabs>
        <w:spacing w:before="90"/>
        <w:ind w:left="114"/>
        <w:rPr>
          <w:color w:val="231F20"/>
        </w:rPr>
      </w:pPr>
      <w:proofErr w:type="spellStart"/>
      <w:r>
        <w:rPr>
          <w:color w:val="231F20"/>
        </w:rPr>
        <w:t>Título</w:t>
      </w:r>
      <w:proofErr w:type="spellEnd"/>
      <w:r>
        <w:rPr>
          <w:color w:val="231F20"/>
        </w:rPr>
        <w:t xml:space="preserve"> del </w:t>
      </w:r>
      <w:proofErr w:type="spellStart"/>
      <w:r>
        <w:rPr>
          <w:color w:val="231F20"/>
        </w:rPr>
        <w:t>trabajo</w:t>
      </w:r>
      <w:proofErr w:type="spellEnd"/>
      <w:r>
        <w:rPr>
          <w:color w:val="231F20"/>
        </w:rPr>
        <w:t>: “</w:t>
      </w:r>
      <w:r>
        <w:rPr>
          <w:color w:val="231F20"/>
        </w:rPr>
        <w:tab/>
        <w:t>”</w:t>
      </w:r>
    </w:p>
    <w:p w:rsidR="00BC3E4E" w:rsidRDefault="00BC3E4E">
      <w:pPr>
        <w:pStyle w:val="Textoindependiente"/>
        <w:tabs>
          <w:tab w:val="left" w:pos="2254"/>
        </w:tabs>
        <w:spacing w:before="90"/>
        <w:ind w:left="114"/>
      </w:pPr>
    </w:p>
    <w:p w:rsidR="009465A5" w:rsidRDefault="00D31E1E">
      <w:pPr>
        <w:pStyle w:val="Textoindependiente"/>
        <w:spacing w:before="11"/>
        <w:ind w:left="114"/>
      </w:pPr>
      <w:r>
        <w:rPr>
          <w:color w:val="231F20"/>
        </w:rPr>
        <w:t xml:space="preserve">Estimado/a </w:t>
      </w:r>
      <w:proofErr w:type="spellStart"/>
      <w:r>
        <w:rPr>
          <w:color w:val="231F20"/>
        </w:rPr>
        <w:t>evaluador</w:t>
      </w:r>
      <w:proofErr w:type="spellEnd"/>
      <w:r>
        <w:rPr>
          <w:color w:val="231F20"/>
        </w:rPr>
        <w:t>/a:</w:t>
      </w:r>
    </w:p>
    <w:p w:rsidR="009465A5" w:rsidRDefault="009465A5">
      <w:pPr>
        <w:pStyle w:val="Textoindependiente"/>
        <w:spacing w:before="8"/>
        <w:rPr>
          <w:sz w:val="29"/>
        </w:rPr>
      </w:pPr>
      <w:bookmarkStart w:id="0" w:name="_GoBack"/>
      <w:bookmarkEnd w:id="0"/>
    </w:p>
    <w:p w:rsidR="009465A5" w:rsidRDefault="00D31E1E">
      <w:pPr>
        <w:pStyle w:val="Textoindependiente"/>
        <w:spacing w:before="90" w:line="249" w:lineRule="auto"/>
        <w:ind w:left="114" w:right="140"/>
        <w:jc w:val="both"/>
      </w:pPr>
      <w:r>
        <w:rPr>
          <w:color w:val="231F20"/>
        </w:rPr>
        <w:t xml:space="preserve">El </w:t>
      </w:r>
      <w:proofErr w:type="spellStart"/>
      <w:r>
        <w:rPr>
          <w:color w:val="231F20"/>
        </w:rPr>
        <w:t>sistema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doble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evaluación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anónima</w:t>
      </w:r>
      <w:proofErr w:type="spellEnd"/>
      <w:r>
        <w:rPr>
          <w:color w:val="231F20"/>
        </w:rPr>
        <w:t xml:space="preserve"> e </w:t>
      </w:r>
      <w:proofErr w:type="spellStart"/>
      <w:r>
        <w:rPr>
          <w:color w:val="231F20"/>
        </w:rPr>
        <w:t>independiente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expertos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proceso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doble-ciego</w:t>
      </w:r>
      <w:proofErr w:type="spellEnd"/>
      <w:r>
        <w:rPr>
          <w:color w:val="231F20"/>
        </w:rPr>
        <w:t xml:space="preserve">) </w:t>
      </w:r>
      <w:proofErr w:type="spellStart"/>
      <w:r>
        <w:rPr>
          <w:color w:val="231F20"/>
        </w:rPr>
        <w:t>es</w:t>
      </w:r>
      <w:proofErr w:type="spellEnd"/>
      <w:r>
        <w:rPr>
          <w:color w:val="231F20"/>
        </w:rPr>
        <w:t xml:space="preserve"> un </w:t>
      </w:r>
      <w:proofErr w:type="spellStart"/>
      <w:r>
        <w:rPr>
          <w:color w:val="231F20"/>
        </w:rPr>
        <w:t>referente</w:t>
      </w:r>
      <w:proofErr w:type="spellEnd"/>
      <w:r>
        <w:rPr>
          <w:color w:val="231F20"/>
        </w:rPr>
        <w:t xml:space="preserve"> central de las </w:t>
      </w:r>
      <w:proofErr w:type="spellStart"/>
      <w:r>
        <w:rPr>
          <w:color w:val="231F20"/>
        </w:rPr>
        <w:t>revistas</w:t>
      </w:r>
      <w:proofErr w:type="spellEnd"/>
      <w:r>
        <w:rPr>
          <w:color w:val="231F20"/>
        </w:rPr>
        <w:t xml:space="preserve"> de mayor </w:t>
      </w:r>
      <w:proofErr w:type="spellStart"/>
      <w:r>
        <w:rPr>
          <w:color w:val="231F20"/>
        </w:rPr>
        <w:t>calidad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científica</w:t>
      </w:r>
      <w:proofErr w:type="spellEnd"/>
      <w:r>
        <w:rPr>
          <w:color w:val="231F20"/>
        </w:rPr>
        <w:t xml:space="preserve">. El </w:t>
      </w:r>
      <w:proofErr w:type="spellStart"/>
      <w:r>
        <w:rPr>
          <w:color w:val="231F20"/>
        </w:rPr>
        <w:t>Comité</w:t>
      </w:r>
      <w:proofErr w:type="spellEnd"/>
      <w:r>
        <w:rPr>
          <w:color w:val="231F20"/>
        </w:rPr>
        <w:t xml:space="preserve"> Editorial de I+D </w:t>
      </w:r>
      <w:proofErr w:type="spellStart"/>
      <w:r>
        <w:rPr>
          <w:color w:val="231F20"/>
        </w:rPr>
        <w:t>Revista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Investigaciones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tendrá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cuenta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observaciones</w:t>
      </w:r>
      <w:proofErr w:type="spellEnd"/>
      <w:r>
        <w:rPr>
          <w:color w:val="231F20"/>
        </w:rPr>
        <w:t xml:space="preserve"> antes de </w:t>
      </w:r>
      <w:proofErr w:type="spellStart"/>
      <w:r>
        <w:rPr>
          <w:color w:val="231F20"/>
        </w:rPr>
        <w:t>tomar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decisión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sobre</w:t>
      </w:r>
      <w:proofErr w:type="spellEnd"/>
      <w:r>
        <w:rPr>
          <w:color w:val="231F20"/>
        </w:rPr>
        <w:t xml:space="preserve"> el </w:t>
      </w:r>
      <w:proofErr w:type="spellStart"/>
      <w:r>
        <w:rPr>
          <w:color w:val="231F20"/>
        </w:rPr>
        <w:t>manuscrito</w:t>
      </w:r>
      <w:proofErr w:type="spellEnd"/>
      <w:r>
        <w:rPr>
          <w:color w:val="231F20"/>
        </w:rPr>
        <w:t xml:space="preserve"> que le </w:t>
      </w:r>
      <w:proofErr w:type="spellStart"/>
      <w:r>
        <w:rPr>
          <w:color w:val="231F20"/>
        </w:rPr>
        <w:t>hemos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enviado</w:t>
      </w:r>
      <w:proofErr w:type="spellEnd"/>
      <w:r>
        <w:rPr>
          <w:color w:val="231F20"/>
        </w:rPr>
        <w:t xml:space="preserve">. Si </w:t>
      </w:r>
      <w:proofErr w:type="spellStart"/>
      <w:r>
        <w:rPr>
          <w:color w:val="231F20"/>
        </w:rPr>
        <w:t>considera</w:t>
      </w:r>
      <w:proofErr w:type="spellEnd"/>
      <w:r>
        <w:rPr>
          <w:color w:val="231F20"/>
        </w:rPr>
        <w:t xml:space="preserve"> que hay </w:t>
      </w:r>
      <w:proofErr w:type="spellStart"/>
      <w:r>
        <w:rPr>
          <w:color w:val="231F20"/>
        </w:rPr>
        <w:t>alguna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razón</w:t>
      </w:r>
      <w:proofErr w:type="spellEnd"/>
      <w:r>
        <w:rPr>
          <w:color w:val="231F20"/>
        </w:rPr>
        <w:t xml:space="preserve"> que le </w:t>
      </w:r>
      <w:proofErr w:type="spellStart"/>
      <w:r>
        <w:rPr>
          <w:color w:val="231F20"/>
        </w:rPr>
        <w:t>impida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valoración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anónima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independiente</w:t>
      </w:r>
      <w:proofErr w:type="spellEnd"/>
      <w:r>
        <w:rPr>
          <w:color w:val="231F20"/>
        </w:rPr>
        <w:t xml:space="preserve"> y </w:t>
      </w:r>
      <w:proofErr w:type="spellStart"/>
      <w:r>
        <w:rPr>
          <w:color w:val="231F20"/>
        </w:rPr>
        <w:t>equitativa</w:t>
      </w:r>
      <w:proofErr w:type="spellEnd"/>
      <w:r>
        <w:rPr>
          <w:color w:val="231F20"/>
        </w:rPr>
        <w:t xml:space="preserve"> del </w:t>
      </w:r>
      <w:proofErr w:type="spellStart"/>
      <w:r>
        <w:rPr>
          <w:color w:val="231F20"/>
        </w:rPr>
        <w:t>artículo</w:t>
      </w:r>
      <w:proofErr w:type="spellEnd"/>
      <w:r>
        <w:rPr>
          <w:color w:val="231F20"/>
        </w:rPr>
        <w:t xml:space="preserve">, no dude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señalárnoslo</w:t>
      </w:r>
      <w:proofErr w:type="spellEnd"/>
      <w:r>
        <w:rPr>
          <w:color w:val="231F20"/>
        </w:rPr>
        <w:t>.</w:t>
      </w:r>
    </w:p>
    <w:p w:rsidR="009465A5" w:rsidRDefault="009465A5">
      <w:pPr>
        <w:pStyle w:val="Textoindependiente"/>
        <w:spacing w:before="1"/>
        <w:rPr>
          <w:sz w:val="25"/>
        </w:rPr>
      </w:pPr>
    </w:p>
    <w:p w:rsidR="009465A5" w:rsidRDefault="00D31E1E">
      <w:pPr>
        <w:pStyle w:val="Textoindependiente"/>
        <w:spacing w:line="249" w:lineRule="auto"/>
        <w:ind w:left="114" w:right="140"/>
        <w:jc w:val="both"/>
      </w:pPr>
      <w:proofErr w:type="spellStart"/>
      <w:r>
        <w:rPr>
          <w:color w:val="231F20"/>
          <w:spacing w:val="-3"/>
        </w:rPr>
        <w:t>Velaremos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por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confidencialidad</w:t>
      </w:r>
      <w:proofErr w:type="spellEnd"/>
      <w:r>
        <w:rPr>
          <w:color w:val="231F20"/>
        </w:rPr>
        <w:t xml:space="preserve"> del </w:t>
      </w:r>
      <w:proofErr w:type="spellStart"/>
      <w:r>
        <w:rPr>
          <w:color w:val="231F20"/>
        </w:rPr>
        <w:t>autor</w:t>
      </w:r>
      <w:proofErr w:type="spellEnd"/>
      <w:r>
        <w:rPr>
          <w:color w:val="231F20"/>
        </w:rPr>
        <w:t xml:space="preserve"> y </w:t>
      </w:r>
      <w:proofErr w:type="spellStart"/>
      <w:r>
        <w:rPr>
          <w:color w:val="231F20"/>
        </w:rPr>
        <w:t>los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evaluadores</w:t>
      </w:r>
      <w:proofErr w:type="spellEnd"/>
      <w:r>
        <w:rPr>
          <w:color w:val="231F20"/>
        </w:rPr>
        <w:t xml:space="preserve">. El </w:t>
      </w:r>
      <w:proofErr w:type="spellStart"/>
      <w:r>
        <w:rPr>
          <w:color w:val="231F20"/>
        </w:rPr>
        <w:t>escrito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sometemos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valoración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</w:t>
      </w:r>
      <w:proofErr w:type="spellEnd"/>
      <w:r>
        <w:rPr>
          <w:color w:val="231F20"/>
        </w:rPr>
        <w:t xml:space="preserve"> un </w:t>
      </w:r>
      <w:proofErr w:type="spellStart"/>
      <w:r>
        <w:rPr>
          <w:color w:val="231F20"/>
        </w:rPr>
        <w:t>documento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privado</w:t>
      </w:r>
      <w:proofErr w:type="spellEnd"/>
      <w:r>
        <w:rPr>
          <w:color w:val="231F20"/>
        </w:rPr>
        <w:t xml:space="preserve">: le </w:t>
      </w:r>
      <w:proofErr w:type="spellStart"/>
      <w:r>
        <w:rPr>
          <w:color w:val="231F20"/>
        </w:rPr>
        <w:t>rogamos</w:t>
      </w:r>
      <w:proofErr w:type="spellEnd"/>
      <w:r>
        <w:rPr>
          <w:color w:val="231F20"/>
        </w:rPr>
        <w:t xml:space="preserve"> que no lo </w:t>
      </w:r>
      <w:proofErr w:type="spellStart"/>
      <w:r>
        <w:rPr>
          <w:color w:val="231F20"/>
        </w:rPr>
        <w:t>muestre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terceros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exponga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otros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contenido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menos</w:t>
      </w:r>
      <w:proofErr w:type="spellEnd"/>
      <w:r>
        <w:rPr>
          <w:color w:val="231F20"/>
        </w:rPr>
        <w:t xml:space="preserve"> que se </w:t>
      </w:r>
      <w:proofErr w:type="spellStart"/>
      <w:r>
        <w:rPr>
          <w:color w:val="231F20"/>
        </w:rPr>
        <w:t>publique</w:t>
      </w:r>
      <w:proofErr w:type="spellEnd"/>
      <w:r>
        <w:rPr>
          <w:color w:val="231F20"/>
        </w:rPr>
        <w:t>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evaluación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será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tratada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igualmente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manera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reservada</w:t>
      </w:r>
      <w:proofErr w:type="spellEnd"/>
      <w:r>
        <w:rPr>
          <w:color w:val="231F20"/>
        </w:rPr>
        <w:t>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solo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trasmitiremos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autor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observaciones</w:t>
      </w:r>
      <w:proofErr w:type="spellEnd"/>
      <w:r>
        <w:rPr>
          <w:color w:val="231F20"/>
        </w:rPr>
        <w:t xml:space="preserve"> que la </w:t>
      </w:r>
      <w:proofErr w:type="spellStart"/>
      <w:r>
        <w:rPr>
          <w:color w:val="231F20"/>
        </w:rPr>
        <w:t>revista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considere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más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importantes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mejorar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manuscrito</w:t>
      </w:r>
      <w:proofErr w:type="spellEnd"/>
      <w:r>
        <w:rPr>
          <w:color w:val="231F20"/>
        </w:rPr>
        <w:t xml:space="preserve">, sin </w:t>
      </w:r>
      <w:proofErr w:type="spellStart"/>
      <w:r>
        <w:rPr>
          <w:color w:val="231F20"/>
        </w:rPr>
        <w:t>revelarle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identidad</w:t>
      </w:r>
      <w:proofErr w:type="spellEnd"/>
      <w:r>
        <w:rPr>
          <w:color w:val="231F20"/>
        </w:rPr>
        <w:t xml:space="preserve"> del </w:t>
      </w:r>
      <w:proofErr w:type="spellStart"/>
      <w:r>
        <w:rPr>
          <w:color w:val="231F20"/>
        </w:rPr>
        <w:t>evaluador</w:t>
      </w:r>
      <w:proofErr w:type="spellEnd"/>
      <w:r>
        <w:rPr>
          <w:color w:val="231F20"/>
        </w:rPr>
        <w:t>.</w:t>
      </w:r>
      <w:r>
        <w:rPr>
          <w:color w:val="231F20"/>
          <w:spacing w:val="-31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caso</w:t>
      </w:r>
      <w:proofErr w:type="spellEnd"/>
      <w:r>
        <w:rPr>
          <w:color w:val="231F20"/>
        </w:rPr>
        <w:t xml:space="preserve"> de que </w:t>
      </w:r>
      <w:proofErr w:type="spellStart"/>
      <w:r>
        <w:rPr>
          <w:color w:val="231F20"/>
        </w:rPr>
        <w:t>parte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sus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comentarios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vayan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dirigidos</w:t>
      </w:r>
      <w:proofErr w:type="spellEnd"/>
      <w:r>
        <w:rPr>
          <w:color w:val="231F20"/>
        </w:rPr>
        <w:t xml:space="preserve"> solo al de I+D </w:t>
      </w:r>
      <w:proofErr w:type="spellStart"/>
      <w:r>
        <w:rPr>
          <w:color w:val="231F20"/>
        </w:rPr>
        <w:t>Revista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Investigaciones</w:t>
      </w:r>
      <w:proofErr w:type="spellEnd"/>
      <w:r>
        <w:rPr>
          <w:color w:val="231F20"/>
        </w:rPr>
        <w:t xml:space="preserve">, y no al </w:t>
      </w:r>
      <w:proofErr w:type="spellStart"/>
      <w:r>
        <w:rPr>
          <w:color w:val="231F20"/>
        </w:rPr>
        <w:t>autor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evaluado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indíquelo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así</w:t>
      </w:r>
      <w:proofErr w:type="spellEnd"/>
      <w:r>
        <w:rPr>
          <w:color w:val="231F20"/>
        </w:rPr>
        <w:t>.</w:t>
      </w:r>
    </w:p>
    <w:p w:rsidR="009465A5" w:rsidRDefault="00D31E1E">
      <w:pPr>
        <w:pStyle w:val="Textoindependiente"/>
        <w:spacing w:before="1" w:line="249" w:lineRule="auto"/>
        <w:ind w:left="114" w:right="141"/>
        <w:jc w:val="both"/>
      </w:pPr>
      <w:r>
        <w:rPr>
          <w:color w:val="231F20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proceso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editorial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ágil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hacer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esperar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excesivamente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los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autores</w:t>
      </w:r>
      <w:proofErr w:type="spellEnd"/>
      <w:r>
        <w:rPr>
          <w:color w:val="231F20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rogamos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nos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envíe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este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3"/>
        </w:rPr>
        <w:t>cuestionarioenunplazolomásbreveposible</w:t>
      </w:r>
      <w:proofErr w:type="spellEnd"/>
      <w:r>
        <w:rPr>
          <w:color w:val="231F20"/>
          <w:spacing w:val="3"/>
        </w:rPr>
        <w:t>.</w:t>
      </w:r>
      <w:r>
        <w:rPr>
          <w:color w:val="231F20"/>
          <w:spacing w:val="-31"/>
        </w:rPr>
        <w:t xml:space="preserve"> </w:t>
      </w:r>
      <w:proofErr w:type="spellStart"/>
      <w:r>
        <w:rPr>
          <w:color w:val="231F20"/>
        </w:rPr>
        <w:t>Diríjalo</w:t>
      </w:r>
      <w:proofErr w:type="spellEnd"/>
      <w:r>
        <w:rPr>
          <w:color w:val="231F20"/>
        </w:rPr>
        <w:t>,</w:t>
      </w:r>
      <w:r>
        <w:rPr>
          <w:color w:val="231F20"/>
          <w:spacing w:val="-31"/>
        </w:rPr>
        <w:t xml:space="preserve"> </w:t>
      </w:r>
      <w:proofErr w:type="spellStart"/>
      <w:r>
        <w:rPr>
          <w:color w:val="231F20"/>
        </w:rPr>
        <w:t>por</w:t>
      </w:r>
      <w:proofErr w:type="spellEnd"/>
      <w:r>
        <w:rPr>
          <w:color w:val="231F20"/>
          <w:spacing w:val="-31"/>
        </w:rPr>
        <w:t xml:space="preserve"> </w:t>
      </w:r>
      <w:r>
        <w:rPr>
          <w:color w:val="231F20"/>
        </w:rPr>
        <w:t>favor,</w:t>
      </w:r>
      <w:r>
        <w:rPr>
          <w:color w:val="231F20"/>
          <w:spacing w:val="-31"/>
        </w:rPr>
        <w:t xml:space="preserve"> </w:t>
      </w:r>
      <w:proofErr w:type="spellStart"/>
      <w:r>
        <w:rPr>
          <w:color w:val="231F20"/>
          <w:spacing w:val="6"/>
        </w:rPr>
        <w:t>alaeditoradela</w:t>
      </w:r>
      <w:proofErr w:type="spellEnd"/>
      <w:r>
        <w:rPr>
          <w:color w:val="231F20"/>
          <w:spacing w:val="-31"/>
        </w:rPr>
        <w:t xml:space="preserve"> </w:t>
      </w:r>
      <w:proofErr w:type="spellStart"/>
      <w:r>
        <w:rPr>
          <w:color w:val="231F20"/>
        </w:rPr>
        <w:t>revista</w:t>
      </w:r>
      <w:proofErr w:type="spellEnd"/>
      <w:r>
        <w:rPr>
          <w:color w:val="231F20"/>
          <w:spacing w:val="-3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revistadeinvestigaciones</w:t>
      </w:r>
      <w:proofErr w:type="spellEnd"/>
      <w:r>
        <w:rPr>
          <w:color w:val="231F20"/>
        </w:rPr>
        <w:t>@ udi.edu.co).</w:t>
      </w:r>
    </w:p>
    <w:p w:rsidR="009465A5" w:rsidRDefault="009465A5">
      <w:pPr>
        <w:pStyle w:val="Textoindependiente"/>
        <w:spacing w:before="1"/>
        <w:rPr>
          <w:sz w:val="25"/>
        </w:rPr>
      </w:pPr>
    </w:p>
    <w:p w:rsidR="009465A5" w:rsidRDefault="00D31E1E">
      <w:pPr>
        <w:pStyle w:val="Textoindependiente"/>
        <w:spacing w:line="242" w:lineRule="auto"/>
        <w:ind w:left="114" w:right="141"/>
        <w:jc w:val="both"/>
        <w:rPr>
          <w:rFonts w:ascii="Palatino Linotype" w:hAnsi="Palatino Linotype"/>
        </w:rPr>
      </w:pPr>
      <w:r>
        <w:rPr>
          <w:color w:val="231F20"/>
        </w:rPr>
        <w:t xml:space="preserve">La </w:t>
      </w:r>
      <w:proofErr w:type="spellStart"/>
      <w:r>
        <w:rPr>
          <w:color w:val="231F20"/>
        </w:rPr>
        <w:t>evaluación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usted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realiza</w:t>
      </w:r>
      <w:proofErr w:type="spellEnd"/>
      <w:r>
        <w:rPr>
          <w:color w:val="231F20"/>
        </w:rPr>
        <w:t xml:space="preserve"> no </w:t>
      </w:r>
      <w:proofErr w:type="spellStart"/>
      <w:r>
        <w:rPr>
          <w:color w:val="231F20"/>
        </w:rPr>
        <w:t>comparta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económica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compromiso</w:t>
      </w:r>
      <w:proofErr w:type="spellEnd"/>
      <w:r>
        <w:rPr>
          <w:color w:val="231F20"/>
        </w:rPr>
        <w:t xml:space="preserve"> contractual con la </w:t>
      </w:r>
      <w:proofErr w:type="spellStart"/>
      <w:r>
        <w:rPr>
          <w:color w:val="231F20"/>
        </w:rPr>
        <w:t>Institución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editora</w:t>
      </w:r>
      <w:proofErr w:type="spellEnd"/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emitirá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certificado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como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constancia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participación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proceso</w:t>
      </w:r>
      <w:proofErr w:type="spellEnd"/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cual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puede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presentar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como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evidencia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producto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académico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representan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evaluaciones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este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tipo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frente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sistema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nacional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ciencia</w:t>
      </w:r>
      <w:proofErr w:type="spellEnd"/>
      <w:r>
        <w:rPr>
          <w:color w:val="231F20"/>
        </w:rPr>
        <w:t xml:space="preserve"> y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tecnología</w:t>
      </w:r>
      <w:proofErr w:type="spellEnd"/>
      <w:r>
        <w:rPr>
          <w:rFonts w:ascii="Palatino Linotype" w:hAnsi="Palatino Linotype"/>
          <w:color w:val="231F20"/>
        </w:rPr>
        <w:t>.</w:t>
      </w:r>
    </w:p>
    <w:p w:rsidR="009465A5" w:rsidRDefault="00D31E1E">
      <w:pPr>
        <w:pStyle w:val="Textoindependiente"/>
        <w:spacing w:before="266"/>
        <w:ind w:left="114"/>
        <w:jc w:val="both"/>
        <w:rPr>
          <w:color w:val="231F20"/>
        </w:rPr>
      </w:pP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nombre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los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lectores</w:t>
      </w:r>
      <w:proofErr w:type="spellEnd"/>
      <w:r>
        <w:rPr>
          <w:color w:val="231F20"/>
        </w:rPr>
        <w:t xml:space="preserve"> le </w:t>
      </w:r>
      <w:proofErr w:type="spellStart"/>
      <w:r>
        <w:rPr>
          <w:color w:val="231F20"/>
        </w:rPr>
        <w:t>agradecemos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tiempo</w:t>
      </w:r>
      <w:proofErr w:type="spellEnd"/>
      <w:r>
        <w:rPr>
          <w:color w:val="231F20"/>
        </w:rPr>
        <w:t xml:space="preserve"> y </w:t>
      </w:r>
      <w:proofErr w:type="spellStart"/>
      <w:r>
        <w:rPr>
          <w:color w:val="231F20"/>
        </w:rPr>
        <w:t>esfuerzo</w:t>
      </w:r>
      <w:proofErr w:type="spellEnd"/>
      <w:r>
        <w:rPr>
          <w:color w:val="231F20"/>
        </w:rPr>
        <w:t>.</w:t>
      </w:r>
    </w:p>
    <w:p w:rsidR="00B261B1" w:rsidRDefault="00B261B1">
      <w:pPr>
        <w:pStyle w:val="Textoindependiente"/>
        <w:spacing w:before="266"/>
        <w:ind w:left="114"/>
        <w:jc w:val="both"/>
        <w:rPr>
          <w:color w:val="231F20"/>
        </w:rPr>
      </w:pPr>
    </w:p>
    <w:p w:rsidR="00B261B1" w:rsidRDefault="00B261B1" w:rsidP="00B261B1">
      <w:pPr>
        <w:pStyle w:val="Textoindependiente"/>
        <w:spacing w:before="68"/>
      </w:pPr>
      <w:r>
        <w:rPr>
          <w:color w:val="231F20"/>
        </w:rPr>
        <w:t xml:space="preserve">  </w:t>
      </w:r>
      <w:proofErr w:type="spellStart"/>
      <w:r>
        <w:rPr>
          <w:color w:val="231F20"/>
        </w:rPr>
        <w:t>Comité</w:t>
      </w:r>
      <w:proofErr w:type="spellEnd"/>
      <w:r>
        <w:rPr>
          <w:color w:val="231F20"/>
        </w:rPr>
        <w:t xml:space="preserve"> Editorial</w:t>
      </w:r>
    </w:p>
    <w:p w:rsidR="009465A5" w:rsidRDefault="009465A5">
      <w:pPr>
        <w:sectPr w:rsidR="009465A5">
          <w:headerReference w:type="default" r:id="rId6"/>
          <w:footerReference w:type="default" r:id="rId7"/>
          <w:type w:val="continuous"/>
          <w:pgSz w:w="12240" w:h="15840"/>
          <w:pgMar w:top="720" w:right="580" w:bottom="280" w:left="600" w:header="720" w:footer="720" w:gutter="0"/>
          <w:cols w:space="720"/>
        </w:sectPr>
      </w:pPr>
    </w:p>
    <w:p w:rsidR="009465A5" w:rsidRDefault="00D31E1E" w:rsidP="00B261B1">
      <w:pPr>
        <w:pStyle w:val="Textoindependiente"/>
        <w:spacing w:before="11" w:line="249" w:lineRule="auto"/>
        <w:ind w:right="63"/>
      </w:pPr>
      <w:r>
        <w:rPr>
          <w:color w:val="231F20"/>
        </w:rPr>
        <w:lastRenderedPageBreak/>
        <w:t xml:space="preserve">Por favor </w:t>
      </w:r>
      <w:proofErr w:type="spellStart"/>
      <w:r>
        <w:rPr>
          <w:color w:val="231F20"/>
        </w:rPr>
        <w:t>señale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valoración</w:t>
      </w:r>
      <w:proofErr w:type="spellEnd"/>
      <w:r>
        <w:rPr>
          <w:color w:val="231F20"/>
        </w:rPr>
        <w:t xml:space="preserve"> del </w:t>
      </w:r>
      <w:proofErr w:type="spellStart"/>
      <w:r>
        <w:rPr>
          <w:color w:val="231F20"/>
        </w:rPr>
        <w:t>manuscrito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cuanto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los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siguientes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aspectos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Escala</w:t>
      </w:r>
      <w:proofErr w:type="spellEnd"/>
      <w:r>
        <w:rPr>
          <w:color w:val="231F20"/>
        </w:rPr>
        <w:t xml:space="preserve"> de 1 a 10; </w:t>
      </w:r>
      <w:proofErr w:type="spellStart"/>
      <w:r>
        <w:rPr>
          <w:color w:val="231F20"/>
        </w:rPr>
        <w:t>donde</w:t>
      </w:r>
      <w:proofErr w:type="spellEnd"/>
      <w:r>
        <w:rPr>
          <w:color w:val="231F20"/>
        </w:rPr>
        <w:t xml:space="preserve"> 1 </w:t>
      </w:r>
      <w:proofErr w:type="spellStart"/>
      <w:r>
        <w:rPr>
          <w:color w:val="231F20"/>
        </w:rPr>
        <w:t>es</w:t>
      </w:r>
      <w:proofErr w:type="spellEnd"/>
      <w:r>
        <w:rPr>
          <w:color w:val="231F20"/>
        </w:rPr>
        <w:t xml:space="preserve"> el </w:t>
      </w:r>
      <w:proofErr w:type="spellStart"/>
      <w:r>
        <w:rPr>
          <w:color w:val="231F20"/>
        </w:rPr>
        <w:t>menor</w:t>
      </w:r>
      <w:proofErr w:type="spellEnd"/>
      <w:r>
        <w:rPr>
          <w:color w:val="231F20"/>
        </w:rPr>
        <w:t xml:space="preserve"> valor y 10 </w:t>
      </w:r>
      <w:proofErr w:type="spellStart"/>
      <w:r>
        <w:rPr>
          <w:color w:val="231F20"/>
        </w:rPr>
        <w:t>es</w:t>
      </w:r>
      <w:proofErr w:type="spellEnd"/>
      <w:r>
        <w:rPr>
          <w:color w:val="231F20"/>
        </w:rPr>
        <w:t xml:space="preserve"> el mayor valor.</w:t>
      </w:r>
    </w:p>
    <w:p w:rsidR="009465A5" w:rsidRDefault="009465A5">
      <w:pPr>
        <w:pStyle w:val="Textoindependiente"/>
        <w:rPr>
          <w:sz w:val="20"/>
        </w:rPr>
      </w:pPr>
    </w:p>
    <w:p w:rsidR="009465A5" w:rsidRDefault="009465A5">
      <w:pPr>
        <w:pStyle w:val="Textoindependiente"/>
        <w:rPr>
          <w:sz w:val="20"/>
        </w:rPr>
      </w:pPr>
    </w:p>
    <w:p w:rsidR="009465A5" w:rsidRDefault="009465A5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3992"/>
        <w:gridCol w:w="327"/>
        <w:gridCol w:w="397"/>
        <w:gridCol w:w="397"/>
        <w:gridCol w:w="454"/>
        <w:gridCol w:w="467"/>
        <w:gridCol w:w="441"/>
        <w:gridCol w:w="454"/>
        <w:gridCol w:w="439"/>
        <w:gridCol w:w="411"/>
        <w:gridCol w:w="414"/>
        <w:gridCol w:w="389"/>
      </w:tblGrid>
      <w:tr w:rsidR="009465A5">
        <w:trPr>
          <w:trHeight w:val="448"/>
        </w:trPr>
        <w:tc>
          <w:tcPr>
            <w:tcW w:w="6220" w:type="dxa"/>
            <w:gridSpan w:val="2"/>
          </w:tcPr>
          <w:p w:rsidR="009465A5" w:rsidRDefault="00D31E1E">
            <w:pPr>
              <w:pStyle w:val="TableParagraph"/>
              <w:spacing w:before="26"/>
              <w:ind w:left="10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Escala</w:t>
            </w:r>
            <w:proofErr w:type="spellEnd"/>
            <w:r>
              <w:rPr>
                <w:color w:val="231F20"/>
                <w:sz w:val="24"/>
              </w:rPr>
              <w:t xml:space="preserve"> 0 O </w:t>
            </w:r>
            <w:proofErr w:type="spellStart"/>
            <w:r>
              <w:rPr>
                <w:color w:val="231F20"/>
                <w:sz w:val="24"/>
              </w:rPr>
              <w:t>es</w:t>
            </w:r>
            <w:proofErr w:type="spellEnd"/>
            <w:r>
              <w:rPr>
                <w:color w:val="231F20"/>
                <w:sz w:val="24"/>
              </w:rPr>
              <w:t xml:space="preserve"> el </w:t>
            </w:r>
            <w:proofErr w:type="spellStart"/>
            <w:r>
              <w:rPr>
                <w:color w:val="231F20"/>
                <w:sz w:val="24"/>
              </w:rPr>
              <w:t>nivel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menor</w:t>
            </w:r>
            <w:proofErr w:type="spellEnd"/>
            <w:r>
              <w:rPr>
                <w:color w:val="231F20"/>
                <w:sz w:val="24"/>
              </w:rPr>
              <w:t xml:space="preserve"> y 10 el </w:t>
            </w:r>
            <w:proofErr w:type="spellStart"/>
            <w:r>
              <w:rPr>
                <w:color w:val="231F20"/>
                <w:sz w:val="24"/>
              </w:rPr>
              <w:t>nivel</w:t>
            </w:r>
            <w:proofErr w:type="spellEnd"/>
            <w:r>
              <w:rPr>
                <w:color w:val="231F20"/>
                <w:sz w:val="24"/>
              </w:rPr>
              <w:t xml:space="preserve"> mayor. NA: no </w:t>
            </w:r>
            <w:proofErr w:type="spellStart"/>
            <w:r>
              <w:rPr>
                <w:color w:val="231F20"/>
                <w:sz w:val="24"/>
              </w:rPr>
              <w:t>aplica</w:t>
            </w:r>
            <w:proofErr w:type="spellEnd"/>
          </w:p>
        </w:tc>
        <w:tc>
          <w:tcPr>
            <w:tcW w:w="327" w:type="dxa"/>
          </w:tcPr>
          <w:p w:rsidR="009465A5" w:rsidRDefault="00D31E1E">
            <w:pPr>
              <w:pStyle w:val="TableParagraph"/>
              <w:spacing w:line="259" w:lineRule="exact"/>
              <w:ind w:left="9"/>
              <w:rPr>
                <w:rFonts w:ascii="Palatino Linotype"/>
                <w:sz w:val="24"/>
              </w:rPr>
            </w:pPr>
            <w:r>
              <w:rPr>
                <w:rFonts w:ascii="Palatino Linotype"/>
                <w:color w:val="231F20"/>
                <w:w w:val="96"/>
                <w:sz w:val="24"/>
              </w:rPr>
              <w:t>1</w:t>
            </w:r>
          </w:p>
        </w:tc>
        <w:tc>
          <w:tcPr>
            <w:tcW w:w="397" w:type="dxa"/>
          </w:tcPr>
          <w:p w:rsidR="009465A5" w:rsidRDefault="00D31E1E">
            <w:pPr>
              <w:pStyle w:val="TableParagraph"/>
              <w:spacing w:line="259" w:lineRule="exact"/>
              <w:ind w:left="124"/>
              <w:rPr>
                <w:rFonts w:ascii="Palatino Linotype"/>
                <w:sz w:val="24"/>
              </w:rPr>
            </w:pPr>
            <w:r>
              <w:rPr>
                <w:rFonts w:ascii="Palatino Linotype"/>
                <w:color w:val="231F20"/>
                <w:w w:val="96"/>
                <w:sz w:val="24"/>
              </w:rPr>
              <w:t>2</w:t>
            </w:r>
          </w:p>
        </w:tc>
        <w:tc>
          <w:tcPr>
            <w:tcW w:w="397" w:type="dxa"/>
          </w:tcPr>
          <w:p w:rsidR="009465A5" w:rsidRDefault="00D31E1E">
            <w:pPr>
              <w:pStyle w:val="TableParagraph"/>
              <w:spacing w:line="259" w:lineRule="exact"/>
              <w:ind w:left="170"/>
              <w:rPr>
                <w:rFonts w:ascii="Palatino Linotype"/>
                <w:sz w:val="24"/>
              </w:rPr>
            </w:pPr>
            <w:r>
              <w:rPr>
                <w:rFonts w:ascii="Palatino Linotype"/>
                <w:color w:val="231F20"/>
                <w:w w:val="96"/>
                <w:sz w:val="24"/>
              </w:rPr>
              <w:t>3</w:t>
            </w:r>
          </w:p>
        </w:tc>
        <w:tc>
          <w:tcPr>
            <w:tcW w:w="454" w:type="dxa"/>
          </w:tcPr>
          <w:p w:rsidR="009465A5" w:rsidRDefault="00D31E1E">
            <w:pPr>
              <w:pStyle w:val="TableParagraph"/>
              <w:spacing w:line="259" w:lineRule="exact"/>
              <w:ind w:left="215"/>
              <w:rPr>
                <w:rFonts w:ascii="Palatino Linotype"/>
                <w:sz w:val="24"/>
              </w:rPr>
            </w:pPr>
            <w:r>
              <w:rPr>
                <w:rFonts w:ascii="Palatino Linotype"/>
                <w:color w:val="231F20"/>
                <w:w w:val="96"/>
                <w:sz w:val="24"/>
              </w:rPr>
              <w:t>4</w:t>
            </w:r>
          </w:p>
        </w:tc>
        <w:tc>
          <w:tcPr>
            <w:tcW w:w="467" w:type="dxa"/>
          </w:tcPr>
          <w:p w:rsidR="009465A5" w:rsidRDefault="00D31E1E">
            <w:pPr>
              <w:pStyle w:val="TableParagraph"/>
              <w:spacing w:line="259" w:lineRule="exact"/>
              <w:ind w:left="203"/>
              <w:rPr>
                <w:rFonts w:ascii="Palatino Linotype"/>
                <w:sz w:val="24"/>
              </w:rPr>
            </w:pPr>
            <w:r>
              <w:rPr>
                <w:rFonts w:ascii="Palatino Linotype"/>
                <w:color w:val="231F20"/>
                <w:w w:val="96"/>
                <w:sz w:val="24"/>
              </w:rPr>
              <w:t>5</w:t>
            </w:r>
          </w:p>
        </w:tc>
        <w:tc>
          <w:tcPr>
            <w:tcW w:w="441" w:type="dxa"/>
          </w:tcPr>
          <w:p w:rsidR="009465A5" w:rsidRDefault="00D31E1E">
            <w:pPr>
              <w:pStyle w:val="TableParagraph"/>
              <w:spacing w:line="259" w:lineRule="exact"/>
              <w:ind w:left="178"/>
              <w:rPr>
                <w:rFonts w:ascii="Palatino Linotype"/>
                <w:sz w:val="24"/>
              </w:rPr>
            </w:pPr>
            <w:r>
              <w:rPr>
                <w:rFonts w:ascii="Palatino Linotype"/>
                <w:color w:val="231F20"/>
                <w:w w:val="96"/>
                <w:sz w:val="24"/>
              </w:rPr>
              <w:t>6</w:t>
            </w:r>
          </w:p>
        </w:tc>
        <w:tc>
          <w:tcPr>
            <w:tcW w:w="454" w:type="dxa"/>
          </w:tcPr>
          <w:p w:rsidR="009465A5" w:rsidRDefault="00D31E1E">
            <w:pPr>
              <w:pStyle w:val="TableParagraph"/>
              <w:spacing w:line="259" w:lineRule="exact"/>
              <w:ind w:left="29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color w:val="231F20"/>
                <w:w w:val="96"/>
                <w:sz w:val="24"/>
              </w:rPr>
              <w:t>7</w:t>
            </w:r>
          </w:p>
        </w:tc>
        <w:tc>
          <w:tcPr>
            <w:tcW w:w="439" w:type="dxa"/>
            <w:tcBorders>
              <w:right w:val="single" w:sz="12" w:space="0" w:color="231F20"/>
            </w:tcBorders>
          </w:tcPr>
          <w:p w:rsidR="009465A5" w:rsidRDefault="00D31E1E">
            <w:pPr>
              <w:pStyle w:val="TableParagraph"/>
              <w:spacing w:line="259" w:lineRule="exact"/>
              <w:ind w:left="167"/>
              <w:rPr>
                <w:rFonts w:ascii="Palatino Linotype"/>
                <w:sz w:val="24"/>
              </w:rPr>
            </w:pPr>
            <w:r>
              <w:rPr>
                <w:rFonts w:ascii="Palatino Linotype"/>
                <w:color w:val="231F20"/>
                <w:w w:val="96"/>
                <w:sz w:val="24"/>
              </w:rPr>
              <w:t>8</w:t>
            </w:r>
          </w:p>
        </w:tc>
        <w:tc>
          <w:tcPr>
            <w:tcW w:w="411" w:type="dxa"/>
            <w:tcBorders>
              <w:left w:val="single" w:sz="12" w:space="0" w:color="231F20"/>
            </w:tcBorders>
          </w:tcPr>
          <w:p w:rsidR="009465A5" w:rsidRDefault="00D31E1E">
            <w:pPr>
              <w:pStyle w:val="TableParagraph"/>
              <w:spacing w:line="259" w:lineRule="exact"/>
              <w:ind w:left="160"/>
              <w:rPr>
                <w:rFonts w:ascii="Palatino Linotype"/>
                <w:sz w:val="24"/>
              </w:rPr>
            </w:pPr>
            <w:r>
              <w:rPr>
                <w:rFonts w:ascii="Palatino Linotype"/>
                <w:color w:val="231F20"/>
                <w:w w:val="96"/>
                <w:sz w:val="24"/>
              </w:rPr>
              <w:t>9</w:t>
            </w:r>
          </w:p>
        </w:tc>
        <w:tc>
          <w:tcPr>
            <w:tcW w:w="414" w:type="dxa"/>
          </w:tcPr>
          <w:p w:rsidR="009465A5" w:rsidRDefault="00D31E1E">
            <w:pPr>
              <w:pStyle w:val="TableParagraph"/>
              <w:spacing w:line="259" w:lineRule="exact"/>
              <w:ind w:left="92"/>
              <w:rPr>
                <w:rFonts w:ascii="Palatino Linotype"/>
                <w:sz w:val="24"/>
              </w:rPr>
            </w:pPr>
            <w:r>
              <w:rPr>
                <w:rFonts w:ascii="Palatino Linotype"/>
                <w:color w:val="231F20"/>
                <w:sz w:val="24"/>
              </w:rPr>
              <w:t>10</w:t>
            </w:r>
          </w:p>
        </w:tc>
        <w:tc>
          <w:tcPr>
            <w:tcW w:w="389" w:type="dxa"/>
          </w:tcPr>
          <w:p w:rsidR="009465A5" w:rsidRDefault="00D31E1E">
            <w:pPr>
              <w:pStyle w:val="TableParagraph"/>
              <w:spacing w:line="201" w:lineRule="exact"/>
              <w:ind w:left="181"/>
              <w:rPr>
                <w:rFonts w:ascii="Palatino Linotype"/>
                <w:sz w:val="24"/>
              </w:rPr>
            </w:pPr>
            <w:r>
              <w:rPr>
                <w:rFonts w:ascii="Palatino Linotype"/>
                <w:color w:val="231F20"/>
                <w:w w:val="89"/>
                <w:sz w:val="24"/>
              </w:rPr>
              <w:t>N</w:t>
            </w:r>
          </w:p>
          <w:p w:rsidR="009465A5" w:rsidRDefault="00D31E1E">
            <w:pPr>
              <w:pStyle w:val="TableParagraph"/>
              <w:spacing w:line="227" w:lineRule="exact"/>
              <w:ind w:left="196"/>
              <w:rPr>
                <w:rFonts w:ascii="Palatino Linotype"/>
                <w:sz w:val="24"/>
              </w:rPr>
            </w:pPr>
            <w:r>
              <w:rPr>
                <w:rFonts w:ascii="Palatino Linotype"/>
                <w:color w:val="231F20"/>
                <w:w w:val="88"/>
                <w:sz w:val="24"/>
              </w:rPr>
              <w:t>A</w:t>
            </w:r>
          </w:p>
        </w:tc>
      </w:tr>
      <w:tr w:rsidR="009465A5">
        <w:trPr>
          <w:trHeight w:val="1123"/>
        </w:trPr>
        <w:tc>
          <w:tcPr>
            <w:tcW w:w="6220" w:type="dxa"/>
            <w:gridSpan w:val="2"/>
          </w:tcPr>
          <w:p w:rsidR="009465A5" w:rsidRDefault="00D31E1E">
            <w:pPr>
              <w:pStyle w:val="TableParagraph"/>
              <w:spacing w:line="213" w:lineRule="exact"/>
              <w:ind w:left="2874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 xml:space="preserve">El  </w:t>
            </w:r>
            <w:proofErr w:type="spellStart"/>
            <w:r>
              <w:rPr>
                <w:color w:val="231F20"/>
                <w:sz w:val="24"/>
              </w:rPr>
              <w:t>fundamento</w:t>
            </w:r>
            <w:proofErr w:type="spellEnd"/>
            <w:proofErr w:type="gramEnd"/>
            <w:r>
              <w:rPr>
                <w:color w:val="231F20"/>
                <w:sz w:val="24"/>
              </w:rPr>
              <w:t xml:space="preserve">  </w:t>
            </w:r>
            <w:proofErr w:type="spellStart"/>
            <w:r>
              <w:rPr>
                <w:color w:val="231F20"/>
                <w:sz w:val="24"/>
              </w:rPr>
              <w:t>teórico</w:t>
            </w:r>
            <w:proofErr w:type="spellEnd"/>
            <w:r>
              <w:rPr>
                <w:color w:val="231F20"/>
                <w:sz w:val="24"/>
              </w:rPr>
              <w:t xml:space="preserve">  y  de  la</w:t>
            </w:r>
          </w:p>
          <w:p w:rsidR="009465A5" w:rsidRDefault="00D31E1E">
            <w:pPr>
              <w:pStyle w:val="TableParagraph"/>
              <w:tabs>
                <w:tab w:val="left" w:pos="4563"/>
                <w:tab w:val="left" w:pos="5163"/>
              </w:tabs>
              <w:spacing w:before="12" w:line="237" w:lineRule="exact"/>
              <w:ind w:left="2874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argumentación</w:t>
            </w:r>
            <w:proofErr w:type="spellEnd"/>
            <w:r>
              <w:rPr>
                <w:color w:val="231F20"/>
                <w:sz w:val="24"/>
              </w:rPr>
              <w:tab/>
              <w:t>son</w:t>
            </w:r>
            <w:r>
              <w:rPr>
                <w:color w:val="231F20"/>
                <w:sz w:val="24"/>
              </w:rPr>
              <w:tab/>
            </w:r>
            <w:proofErr w:type="spellStart"/>
            <w:r>
              <w:rPr>
                <w:color w:val="231F20"/>
                <w:sz w:val="24"/>
              </w:rPr>
              <w:t>adecuados</w:t>
            </w:r>
            <w:proofErr w:type="spellEnd"/>
          </w:p>
          <w:p w:rsidR="009465A5" w:rsidRDefault="00D31E1E">
            <w:pPr>
              <w:pStyle w:val="TableParagraph"/>
              <w:spacing w:line="327" w:lineRule="exact"/>
              <w:ind w:left="10"/>
              <w:rPr>
                <w:sz w:val="24"/>
              </w:rPr>
            </w:pPr>
            <w:r>
              <w:rPr>
                <w:color w:val="231F20"/>
                <w:position w:val="9"/>
                <w:sz w:val="24"/>
              </w:rPr>
              <w:t xml:space="preserve">FUNDAMENTO </w:t>
            </w:r>
            <w:proofErr w:type="gramStart"/>
            <w:r>
              <w:rPr>
                <w:color w:val="231F20"/>
                <w:position w:val="9"/>
                <w:sz w:val="24"/>
              </w:rPr>
              <w:t>TE</w:t>
            </w:r>
            <w:r w:rsidR="00B261B1">
              <w:rPr>
                <w:color w:val="231F20"/>
                <w:position w:val="9"/>
                <w:sz w:val="24"/>
              </w:rPr>
              <w:t>O</w:t>
            </w:r>
            <w:r>
              <w:rPr>
                <w:color w:val="231F20"/>
                <w:position w:val="9"/>
                <w:sz w:val="24"/>
              </w:rPr>
              <w:t xml:space="preserve">RICO  </w:t>
            </w:r>
            <w:proofErr w:type="spellStart"/>
            <w:r>
              <w:rPr>
                <w:color w:val="231F20"/>
                <w:sz w:val="24"/>
              </w:rPr>
              <w:t>dentro</w:t>
            </w:r>
            <w:proofErr w:type="spellEnd"/>
            <w:proofErr w:type="gramEnd"/>
            <w:r>
              <w:rPr>
                <w:color w:val="231F20"/>
                <w:sz w:val="24"/>
              </w:rPr>
              <w:t xml:space="preserve">  de  la  </w:t>
            </w:r>
            <w:proofErr w:type="spellStart"/>
            <w:r>
              <w:rPr>
                <w:color w:val="231F20"/>
                <w:sz w:val="24"/>
              </w:rPr>
              <w:t>disciplina</w:t>
            </w:r>
            <w:proofErr w:type="spellEnd"/>
            <w:r>
              <w:rPr>
                <w:color w:val="231F20"/>
                <w:sz w:val="24"/>
              </w:rPr>
              <w:t xml:space="preserve">  a  la que</w:t>
            </w:r>
          </w:p>
          <w:p w:rsidR="009465A5" w:rsidRDefault="00D31E1E">
            <w:pPr>
              <w:pStyle w:val="TableParagraph"/>
              <w:spacing w:before="12"/>
              <w:ind w:left="2874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pertenece</w:t>
            </w:r>
            <w:proofErr w:type="spellEnd"/>
            <w:r>
              <w:rPr>
                <w:color w:val="231F20"/>
                <w:sz w:val="24"/>
              </w:rPr>
              <w:t xml:space="preserve"> el </w:t>
            </w:r>
            <w:proofErr w:type="spellStart"/>
            <w:r>
              <w:rPr>
                <w:color w:val="231F20"/>
                <w:sz w:val="24"/>
              </w:rPr>
              <w:t>documento</w:t>
            </w:r>
            <w:proofErr w:type="spellEnd"/>
          </w:p>
        </w:tc>
        <w:tc>
          <w:tcPr>
            <w:tcW w:w="327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tcBorders>
              <w:right w:val="single" w:sz="12" w:space="0" w:color="231F20"/>
            </w:tcBorders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11" w:type="dxa"/>
            <w:tcBorders>
              <w:left w:val="single" w:sz="12" w:space="0" w:color="231F20"/>
            </w:tcBorders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</w:tr>
      <w:tr w:rsidR="009465A5">
        <w:trPr>
          <w:trHeight w:val="1123"/>
        </w:trPr>
        <w:tc>
          <w:tcPr>
            <w:tcW w:w="2228" w:type="dxa"/>
            <w:tcBorders>
              <w:right w:val="nil"/>
            </w:tcBorders>
          </w:tcPr>
          <w:p w:rsidR="009465A5" w:rsidRDefault="009465A5">
            <w:pPr>
              <w:pStyle w:val="TableParagraph"/>
              <w:spacing w:before="7"/>
              <w:rPr>
                <w:sz w:val="36"/>
              </w:rPr>
            </w:pPr>
          </w:p>
          <w:p w:rsidR="009465A5" w:rsidRDefault="00D31E1E">
            <w:pPr>
              <w:pStyle w:val="TableParagraph"/>
              <w:ind w:left="10"/>
              <w:rPr>
                <w:sz w:val="24"/>
              </w:rPr>
            </w:pPr>
            <w:r>
              <w:rPr>
                <w:color w:val="231F20"/>
                <w:sz w:val="24"/>
              </w:rPr>
              <w:t>ESTRUCTURA</w:t>
            </w:r>
          </w:p>
        </w:tc>
        <w:tc>
          <w:tcPr>
            <w:tcW w:w="3992" w:type="dxa"/>
            <w:tcBorders>
              <w:left w:val="nil"/>
            </w:tcBorders>
          </w:tcPr>
          <w:p w:rsidR="009465A5" w:rsidRDefault="00D31E1E">
            <w:pPr>
              <w:pStyle w:val="TableParagraph"/>
              <w:spacing w:line="213" w:lineRule="exact"/>
              <w:ind w:left="651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Metodología</w:t>
            </w:r>
            <w:proofErr w:type="spellEnd"/>
            <w:r>
              <w:rPr>
                <w:color w:val="231F20"/>
                <w:spacing w:val="-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contraste</w:t>
            </w:r>
            <w:proofErr w:type="spellEnd"/>
            <w:r>
              <w:rPr>
                <w:color w:val="231F20"/>
                <w:spacing w:val="-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crítico</w:t>
            </w:r>
            <w:proofErr w:type="spellEnd"/>
            <w:r>
              <w:rPr>
                <w:color w:val="231F20"/>
                <w:spacing w:val="-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del</w:t>
            </w:r>
          </w:p>
          <w:p w:rsidR="009465A5" w:rsidRDefault="00D31E1E">
            <w:pPr>
              <w:pStyle w:val="TableParagraph"/>
              <w:spacing w:before="12" w:line="249" w:lineRule="auto"/>
              <w:ind w:left="651" w:right="43"/>
              <w:jc w:val="bot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tema</w:t>
            </w:r>
            <w:proofErr w:type="spellEnd"/>
            <w:r>
              <w:rPr>
                <w:color w:val="231F20"/>
                <w:sz w:val="24"/>
              </w:rPr>
              <w:t xml:space="preserve"> y </w:t>
            </w:r>
            <w:proofErr w:type="spellStart"/>
            <w:r>
              <w:rPr>
                <w:color w:val="231F20"/>
                <w:sz w:val="24"/>
              </w:rPr>
              <w:t>coherencia</w:t>
            </w:r>
            <w:proofErr w:type="spellEnd"/>
            <w:r>
              <w:rPr>
                <w:color w:val="231F20"/>
                <w:sz w:val="24"/>
              </w:rPr>
              <w:t xml:space="preserve"> entre las</w:t>
            </w:r>
            <w:r>
              <w:rPr>
                <w:color w:val="231F20"/>
                <w:spacing w:val="-2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partes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acorde</w:t>
            </w:r>
            <w:proofErr w:type="spellEnd"/>
            <w:r>
              <w:rPr>
                <w:color w:val="231F20"/>
                <w:sz w:val="24"/>
              </w:rPr>
              <w:t xml:space="preserve"> con las </w:t>
            </w:r>
            <w:proofErr w:type="spellStart"/>
            <w:r>
              <w:rPr>
                <w:color w:val="231F20"/>
                <w:sz w:val="24"/>
              </w:rPr>
              <w:t>producciones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académicas</w:t>
            </w:r>
            <w:proofErr w:type="spellEnd"/>
            <w:r>
              <w:rPr>
                <w:color w:val="231F20"/>
                <w:sz w:val="24"/>
              </w:rPr>
              <w:t xml:space="preserve"> 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científicas</w:t>
            </w:r>
            <w:proofErr w:type="spellEnd"/>
          </w:p>
        </w:tc>
        <w:tc>
          <w:tcPr>
            <w:tcW w:w="327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tcBorders>
              <w:right w:val="single" w:sz="12" w:space="0" w:color="231F20"/>
            </w:tcBorders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11" w:type="dxa"/>
            <w:tcBorders>
              <w:left w:val="single" w:sz="12" w:space="0" w:color="231F20"/>
            </w:tcBorders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</w:tr>
      <w:tr w:rsidR="009465A5">
        <w:trPr>
          <w:trHeight w:val="1123"/>
        </w:trPr>
        <w:tc>
          <w:tcPr>
            <w:tcW w:w="6220" w:type="dxa"/>
            <w:gridSpan w:val="2"/>
          </w:tcPr>
          <w:p w:rsidR="009465A5" w:rsidRDefault="00D31E1E">
            <w:pPr>
              <w:pStyle w:val="TableParagraph"/>
              <w:spacing w:line="213" w:lineRule="exact"/>
              <w:ind w:left="2874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Aporte</w:t>
            </w:r>
            <w:proofErr w:type="spellEnd"/>
            <w:r>
              <w:rPr>
                <w:color w:val="231F20"/>
                <w:sz w:val="24"/>
              </w:rPr>
              <w:t xml:space="preserve">   </w:t>
            </w:r>
            <w:proofErr w:type="spellStart"/>
            <w:r>
              <w:rPr>
                <w:color w:val="231F20"/>
                <w:sz w:val="24"/>
              </w:rPr>
              <w:t>vigente</w:t>
            </w:r>
            <w:proofErr w:type="spellEnd"/>
            <w:r>
              <w:rPr>
                <w:color w:val="231F20"/>
                <w:sz w:val="24"/>
              </w:rPr>
              <w:t xml:space="preserve">   y   </w:t>
            </w:r>
            <w:proofErr w:type="spellStart"/>
            <w:proofErr w:type="gramStart"/>
            <w:r>
              <w:rPr>
                <w:color w:val="231F20"/>
                <w:sz w:val="24"/>
              </w:rPr>
              <w:t>relevante</w:t>
            </w:r>
            <w:proofErr w:type="spellEnd"/>
            <w:r>
              <w:rPr>
                <w:color w:val="231F20"/>
                <w:sz w:val="24"/>
              </w:rPr>
              <w:t xml:space="preserve">  </w:t>
            </w:r>
            <w:proofErr w:type="spellStart"/>
            <w:r>
              <w:rPr>
                <w:color w:val="231F20"/>
                <w:sz w:val="24"/>
              </w:rPr>
              <w:t>en</w:t>
            </w:r>
            <w:proofErr w:type="spellEnd"/>
            <w:proofErr w:type="gramEnd"/>
          </w:p>
          <w:p w:rsidR="009465A5" w:rsidRDefault="00D31E1E">
            <w:pPr>
              <w:pStyle w:val="TableParagraph"/>
              <w:spacing w:before="70" w:line="189" w:lineRule="auto"/>
              <w:ind w:left="10" w:firstLine="286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el </w:t>
            </w:r>
            <w:proofErr w:type="spellStart"/>
            <w:r>
              <w:rPr>
                <w:color w:val="231F20"/>
                <w:sz w:val="24"/>
              </w:rPr>
              <w:t>área</w:t>
            </w:r>
            <w:proofErr w:type="spellEnd"/>
            <w:r>
              <w:rPr>
                <w:color w:val="231F20"/>
                <w:sz w:val="24"/>
              </w:rPr>
              <w:t xml:space="preserve"> del </w:t>
            </w:r>
            <w:proofErr w:type="spellStart"/>
            <w:r>
              <w:rPr>
                <w:color w:val="231F20"/>
                <w:sz w:val="24"/>
              </w:rPr>
              <w:t>conocimiento</w:t>
            </w:r>
            <w:proofErr w:type="spellEnd"/>
            <w:r>
              <w:rPr>
                <w:color w:val="231F20"/>
                <w:sz w:val="24"/>
              </w:rPr>
              <w:t xml:space="preserve"> que </w:t>
            </w:r>
            <w:r>
              <w:rPr>
                <w:color w:val="231F20"/>
                <w:spacing w:val="-4"/>
                <w:position w:val="9"/>
                <w:sz w:val="24"/>
              </w:rPr>
              <w:t>APORT</w:t>
            </w:r>
            <w:r>
              <w:rPr>
                <w:color w:val="231F20"/>
                <w:spacing w:val="-16"/>
                <w:position w:val="9"/>
                <w:sz w:val="24"/>
              </w:rPr>
              <w:t xml:space="preserve"> </w:t>
            </w:r>
            <w:r>
              <w:rPr>
                <w:color w:val="231F20"/>
                <w:position w:val="9"/>
                <w:sz w:val="24"/>
              </w:rPr>
              <w:t>Y</w:t>
            </w:r>
            <w:r>
              <w:rPr>
                <w:color w:val="231F20"/>
                <w:spacing w:val="-12"/>
                <w:position w:val="9"/>
                <w:sz w:val="24"/>
              </w:rPr>
              <w:t xml:space="preserve"> </w:t>
            </w:r>
            <w:r>
              <w:rPr>
                <w:color w:val="231F20"/>
                <w:position w:val="9"/>
                <w:sz w:val="24"/>
              </w:rPr>
              <w:t>ORIGINALIDAD</w:t>
            </w:r>
            <w:r>
              <w:rPr>
                <w:color w:val="231F20"/>
                <w:spacing w:val="-1"/>
                <w:position w:val="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conduce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que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obra</w:t>
            </w:r>
            <w:proofErr w:type="spellEnd"/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sea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referente</w:t>
            </w:r>
            <w:proofErr w:type="spellEnd"/>
          </w:p>
          <w:p w:rsidR="009465A5" w:rsidRDefault="00D31E1E">
            <w:pPr>
              <w:pStyle w:val="TableParagraph"/>
              <w:spacing w:before="12"/>
              <w:ind w:left="2874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bibliográfico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importante</w:t>
            </w:r>
            <w:proofErr w:type="spellEnd"/>
          </w:p>
        </w:tc>
        <w:tc>
          <w:tcPr>
            <w:tcW w:w="327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tcBorders>
              <w:right w:val="single" w:sz="12" w:space="0" w:color="231F20"/>
            </w:tcBorders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11" w:type="dxa"/>
            <w:tcBorders>
              <w:left w:val="single" w:sz="12" w:space="0" w:color="231F20"/>
            </w:tcBorders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</w:tr>
      <w:tr w:rsidR="009465A5">
        <w:trPr>
          <w:trHeight w:val="1123"/>
        </w:trPr>
        <w:tc>
          <w:tcPr>
            <w:tcW w:w="2228" w:type="dxa"/>
            <w:tcBorders>
              <w:right w:val="nil"/>
            </w:tcBorders>
          </w:tcPr>
          <w:p w:rsidR="009465A5" w:rsidRDefault="009465A5">
            <w:pPr>
              <w:pStyle w:val="TableParagraph"/>
              <w:spacing w:before="7"/>
              <w:rPr>
                <w:sz w:val="36"/>
              </w:rPr>
            </w:pPr>
          </w:p>
          <w:p w:rsidR="009465A5" w:rsidRDefault="00D31E1E">
            <w:pPr>
              <w:pStyle w:val="TableParagraph"/>
              <w:ind w:left="10"/>
              <w:rPr>
                <w:sz w:val="24"/>
              </w:rPr>
            </w:pPr>
            <w:r>
              <w:rPr>
                <w:color w:val="231F20"/>
                <w:sz w:val="24"/>
              </w:rPr>
              <w:t>FUENTES</w:t>
            </w:r>
          </w:p>
        </w:tc>
        <w:tc>
          <w:tcPr>
            <w:tcW w:w="3992" w:type="dxa"/>
            <w:tcBorders>
              <w:left w:val="nil"/>
            </w:tcBorders>
          </w:tcPr>
          <w:p w:rsidR="009465A5" w:rsidRDefault="00D31E1E">
            <w:pPr>
              <w:pStyle w:val="TableParagraph"/>
              <w:tabs>
                <w:tab w:val="left" w:pos="1995"/>
                <w:tab w:val="left" w:pos="3246"/>
              </w:tabs>
              <w:spacing w:line="213" w:lineRule="exact"/>
              <w:ind w:left="651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Pertinencia</w:t>
            </w:r>
            <w:proofErr w:type="spellEnd"/>
            <w:r>
              <w:rPr>
                <w:color w:val="231F20"/>
                <w:sz w:val="24"/>
              </w:rPr>
              <w:t>,</w:t>
            </w:r>
            <w:r>
              <w:rPr>
                <w:color w:val="231F20"/>
                <w:sz w:val="24"/>
              </w:rPr>
              <w:tab/>
            </w:r>
            <w:proofErr w:type="spellStart"/>
            <w:r>
              <w:rPr>
                <w:color w:val="231F20"/>
                <w:sz w:val="24"/>
              </w:rPr>
              <w:t>actualidad</w:t>
            </w:r>
            <w:proofErr w:type="spellEnd"/>
            <w:r>
              <w:rPr>
                <w:color w:val="231F20"/>
                <w:sz w:val="24"/>
              </w:rPr>
              <w:t>,</w:t>
            </w:r>
            <w:r>
              <w:rPr>
                <w:color w:val="231F20"/>
                <w:sz w:val="24"/>
              </w:rPr>
              <w:tab/>
            </w:r>
            <w:proofErr w:type="spellStart"/>
            <w:r>
              <w:rPr>
                <w:color w:val="231F20"/>
                <w:sz w:val="24"/>
              </w:rPr>
              <w:t>calidad</w:t>
            </w:r>
            <w:proofErr w:type="spellEnd"/>
          </w:p>
          <w:p w:rsidR="009465A5" w:rsidRDefault="00D31E1E">
            <w:pPr>
              <w:pStyle w:val="TableParagraph"/>
              <w:spacing w:before="12" w:line="249" w:lineRule="auto"/>
              <w:ind w:left="651" w:right="3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y </w:t>
            </w:r>
            <w:proofErr w:type="spellStart"/>
            <w:r>
              <w:rPr>
                <w:color w:val="231F20"/>
                <w:sz w:val="24"/>
              </w:rPr>
              <w:t>normativa</w:t>
            </w:r>
            <w:proofErr w:type="spellEnd"/>
            <w:r>
              <w:rPr>
                <w:color w:val="231F20"/>
                <w:sz w:val="24"/>
              </w:rPr>
              <w:t xml:space="preserve"> de </w:t>
            </w:r>
            <w:proofErr w:type="spellStart"/>
            <w:r>
              <w:rPr>
                <w:color w:val="231F20"/>
                <w:sz w:val="24"/>
              </w:rPr>
              <w:t>citación</w:t>
            </w:r>
            <w:proofErr w:type="spellEnd"/>
            <w:r>
              <w:rPr>
                <w:color w:val="231F20"/>
                <w:sz w:val="24"/>
              </w:rPr>
              <w:t xml:space="preserve"> de las </w:t>
            </w:r>
            <w:proofErr w:type="spellStart"/>
            <w:r>
              <w:rPr>
                <w:color w:val="231F20"/>
                <w:sz w:val="24"/>
              </w:rPr>
              <w:t>fuentes</w:t>
            </w:r>
            <w:proofErr w:type="spellEnd"/>
            <w:r>
              <w:rPr>
                <w:color w:val="231F20"/>
                <w:spacing w:val="-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</w:t>
            </w:r>
            <w:r>
              <w:rPr>
                <w:color w:val="231F20"/>
                <w:spacing w:val="-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bibliografía</w:t>
            </w:r>
            <w:proofErr w:type="spellEnd"/>
            <w:r>
              <w:rPr>
                <w:color w:val="231F20"/>
                <w:spacing w:val="-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empleadas</w:t>
            </w:r>
            <w:proofErr w:type="spellEnd"/>
          </w:p>
        </w:tc>
        <w:tc>
          <w:tcPr>
            <w:tcW w:w="327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tcBorders>
              <w:right w:val="single" w:sz="12" w:space="0" w:color="231F20"/>
            </w:tcBorders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11" w:type="dxa"/>
            <w:tcBorders>
              <w:left w:val="single" w:sz="12" w:space="0" w:color="231F20"/>
            </w:tcBorders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</w:tr>
      <w:tr w:rsidR="009465A5">
        <w:trPr>
          <w:trHeight w:val="1123"/>
        </w:trPr>
        <w:tc>
          <w:tcPr>
            <w:tcW w:w="2228" w:type="dxa"/>
            <w:tcBorders>
              <w:right w:val="nil"/>
            </w:tcBorders>
          </w:tcPr>
          <w:p w:rsidR="009465A5" w:rsidRDefault="009465A5">
            <w:pPr>
              <w:pStyle w:val="TableParagraph"/>
              <w:spacing w:before="7"/>
              <w:rPr>
                <w:sz w:val="36"/>
              </w:rPr>
            </w:pPr>
          </w:p>
          <w:p w:rsidR="009465A5" w:rsidRDefault="00D31E1E">
            <w:pPr>
              <w:pStyle w:val="TableParagraph"/>
              <w:ind w:left="10"/>
              <w:rPr>
                <w:sz w:val="24"/>
              </w:rPr>
            </w:pPr>
            <w:r>
              <w:rPr>
                <w:color w:val="231F20"/>
                <w:sz w:val="24"/>
              </w:rPr>
              <w:t>LENGUAJES</w:t>
            </w:r>
          </w:p>
        </w:tc>
        <w:tc>
          <w:tcPr>
            <w:tcW w:w="3992" w:type="dxa"/>
            <w:tcBorders>
              <w:left w:val="nil"/>
            </w:tcBorders>
          </w:tcPr>
          <w:p w:rsidR="009465A5" w:rsidRDefault="00D31E1E">
            <w:pPr>
              <w:pStyle w:val="TableParagraph"/>
              <w:spacing w:line="213" w:lineRule="exact"/>
              <w:ind w:left="64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Los </w:t>
            </w:r>
            <w:proofErr w:type="spellStart"/>
            <w:r>
              <w:rPr>
                <w:color w:val="231F20"/>
                <w:sz w:val="24"/>
              </w:rPr>
              <w:t>lenguajes</w:t>
            </w:r>
            <w:proofErr w:type="spellEnd"/>
            <w:r>
              <w:rPr>
                <w:color w:val="231F20"/>
                <w:sz w:val="24"/>
              </w:rPr>
              <w:t xml:space="preserve"> (</w:t>
            </w:r>
            <w:proofErr w:type="spellStart"/>
            <w:r>
              <w:rPr>
                <w:color w:val="231F20"/>
                <w:sz w:val="24"/>
              </w:rPr>
              <w:t>escrito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imágenes</w:t>
            </w:r>
            <w:proofErr w:type="spellEnd"/>
          </w:p>
          <w:p w:rsidR="009465A5" w:rsidRDefault="00D31E1E">
            <w:pPr>
              <w:pStyle w:val="TableParagraph"/>
              <w:spacing w:before="12" w:line="249" w:lineRule="auto"/>
              <w:ind w:left="648" w:right="47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y </w:t>
            </w:r>
            <w:proofErr w:type="spellStart"/>
            <w:r>
              <w:rPr>
                <w:color w:val="231F20"/>
                <w:sz w:val="24"/>
              </w:rPr>
              <w:t>tablas</w:t>
            </w:r>
            <w:proofErr w:type="spellEnd"/>
            <w:r>
              <w:rPr>
                <w:color w:val="231F20"/>
                <w:sz w:val="24"/>
              </w:rPr>
              <w:t xml:space="preserve">) son </w:t>
            </w:r>
            <w:proofErr w:type="spellStart"/>
            <w:r>
              <w:rPr>
                <w:color w:val="231F20"/>
                <w:sz w:val="24"/>
              </w:rPr>
              <w:t>claros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concisos</w:t>
            </w:r>
            <w:proofErr w:type="spellEnd"/>
            <w:r>
              <w:rPr>
                <w:color w:val="231F20"/>
                <w:sz w:val="24"/>
              </w:rPr>
              <w:t xml:space="preserve"> y de </w:t>
            </w:r>
            <w:proofErr w:type="spellStart"/>
            <w:r>
              <w:rPr>
                <w:color w:val="231F20"/>
                <w:sz w:val="24"/>
              </w:rPr>
              <w:t>fácil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lectura</w:t>
            </w:r>
            <w:proofErr w:type="spellEnd"/>
            <w:r>
              <w:rPr>
                <w:color w:val="231F20"/>
                <w:sz w:val="24"/>
              </w:rPr>
              <w:t xml:space="preserve">; </w:t>
            </w:r>
            <w:proofErr w:type="spellStart"/>
            <w:r>
              <w:rPr>
                <w:color w:val="231F20"/>
                <w:sz w:val="24"/>
              </w:rPr>
              <w:t>redacción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léxico</w:t>
            </w:r>
            <w:proofErr w:type="spellEnd"/>
            <w:r>
              <w:rPr>
                <w:color w:val="231F20"/>
                <w:sz w:val="24"/>
              </w:rPr>
              <w:t xml:space="preserve"> y </w:t>
            </w:r>
            <w:proofErr w:type="spellStart"/>
            <w:r>
              <w:rPr>
                <w:color w:val="231F20"/>
                <w:sz w:val="24"/>
              </w:rPr>
              <w:t>ortografía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correctos</w:t>
            </w:r>
            <w:proofErr w:type="spellEnd"/>
          </w:p>
        </w:tc>
        <w:tc>
          <w:tcPr>
            <w:tcW w:w="327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tcBorders>
              <w:right w:val="single" w:sz="12" w:space="0" w:color="231F20"/>
            </w:tcBorders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11" w:type="dxa"/>
            <w:tcBorders>
              <w:left w:val="single" w:sz="12" w:space="0" w:color="231F20"/>
            </w:tcBorders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</w:tr>
      <w:tr w:rsidR="009465A5">
        <w:trPr>
          <w:trHeight w:val="1123"/>
        </w:trPr>
        <w:tc>
          <w:tcPr>
            <w:tcW w:w="6220" w:type="dxa"/>
            <w:gridSpan w:val="2"/>
          </w:tcPr>
          <w:p w:rsidR="009465A5" w:rsidRDefault="00D31E1E">
            <w:pPr>
              <w:pStyle w:val="TableParagraph"/>
              <w:spacing w:line="213" w:lineRule="exact"/>
              <w:ind w:left="2871"/>
              <w:rPr>
                <w:sz w:val="24"/>
              </w:rPr>
            </w:pPr>
            <w:proofErr w:type="spellStart"/>
            <w:proofErr w:type="gramStart"/>
            <w:r>
              <w:rPr>
                <w:color w:val="231F20"/>
                <w:sz w:val="24"/>
              </w:rPr>
              <w:t>Extensión</w:t>
            </w:r>
            <w:proofErr w:type="spellEnd"/>
            <w:r>
              <w:rPr>
                <w:color w:val="231F20"/>
                <w:sz w:val="24"/>
              </w:rPr>
              <w:t xml:space="preserve">  y</w:t>
            </w:r>
            <w:proofErr w:type="gramEnd"/>
            <w:r>
              <w:rPr>
                <w:color w:val="231F20"/>
                <w:sz w:val="24"/>
              </w:rPr>
              <w:t xml:space="preserve">  </w:t>
            </w:r>
            <w:proofErr w:type="spellStart"/>
            <w:r>
              <w:rPr>
                <w:color w:val="231F20"/>
                <w:sz w:val="24"/>
              </w:rPr>
              <w:t>profundidad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acordes</w:t>
            </w:r>
            <w:proofErr w:type="spellEnd"/>
          </w:p>
          <w:p w:rsidR="009465A5" w:rsidRDefault="00D31E1E">
            <w:pPr>
              <w:pStyle w:val="TableParagraph"/>
              <w:spacing w:before="12" w:line="237" w:lineRule="exact"/>
              <w:ind w:left="2871"/>
              <w:rPr>
                <w:sz w:val="24"/>
              </w:rPr>
            </w:pPr>
            <w:r>
              <w:rPr>
                <w:color w:val="231F20"/>
                <w:sz w:val="24"/>
              </w:rPr>
              <w:t>con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los</w:t>
            </w:r>
            <w:proofErr w:type="spellEnd"/>
            <w:r>
              <w:rPr>
                <w:color w:val="231F20"/>
                <w:spacing w:val="-19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usuarios</w:t>
            </w:r>
            <w:proofErr w:type="spellEnd"/>
            <w:r>
              <w:rPr>
                <w:color w:val="231F20"/>
                <w:sz w:val="24"/>
              </w:rPr>
              <w:t>,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facilita</w:t>
            </w:r>
            <w:proofErr w:type="spellEnd"/>
            <w:r>
              <w:rPr>
                <w:color w:val="231F20"/>
                <w:spacing w:val="-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proceso</w:t>
            </w:r>
            <w:proofErr w:type="spellEnd"/>
          </w:p>
          <w:p w:rsidR="009465A5" w:rsidRDefault="00D31E1E">
            <w:pPr>
              <w:pStyle w:val="TableParagraph"/>
              <w:spacing w:line="327" w:lineRule="exact"/>
              <w:ind w:left="10"/>
              <w:rPr>
                <w:sz w:val="24"/>
              </w:rPr>
            </w:pPr>
            <w:r>
              <w:rPr>
                <w:color w:val="231F20"/>
                <w:position w:val="9"/>
                <w:sz w:val="24"/>
              </w:rPr>
              <w:t xml:space="preserve">USUARIOS O LECTORES </w:t>
            </w:r>
            <w:r>
              <w:rPr>
                <w:color w:val="231F20"/>
                <w:sz w:val="24"/>
              </w:rPr>
              <w:t xml:space="preserve">de </w:t>
            </w:r>
            <w:proofErr w:type="spellStart"/>
            <w:r>
              <w:rPr>
                <w:color w:val="231F20"/>
                <w:sz w:val="24"/>
              </w:rPr>
              <w:t>aprendizaje</w:t>
            </w:r>
            <w:proofErr w:type="spellEnd"/>
            <w:r>
              <w:rPr>
                <w:color w:val="231F20"/>
                <w:sz w:val="24"/>
              </w:rPr>
              <w:t xml:space="preserve"> de </w:t>
            </w:r>
            <w:proofErr w:type="spellStart"/>
            <w:r>
              <w:rPr>
                <w:color w:val="231F20"/>
                <w:sz w:val="24"/>
              </w:rPr>
              <w:t>los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estudiantes</w:t>
            </w:r>
            <w:proofErr w:type="spellEnd"/>
          </w:p>
        </w:tc>
        <w:tc>
          <w:tcPr>
            <w:tcW w:w="327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tcBorders>
              <w:right w:val="single" w:sz="12" w:space="0" w:color="231F20"/>
            </w:tcBorders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11" w:type="dxa"/>
            <w:tcBorders>
              <w:left w:val="single" w:sz="12" w:space="0" w:color="231F20"/>
            </w:tcBorders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</w:tr>
    </w:tbl>
    <w:p w:rsidR="009465A5" w:rsidRDefault="009465A5">
      <w:pPr>
        <w:rPr>
          <w:sz w:val="24"/>
        </w:rPr>
        <w:sectPr w:rsidR="009465A5">
          <w:pgSz w:w="12240" w:h="15840"/>
          <w:pgMar w:top="680" w:right="580" w:bottom="280" w:left="600" w:header="720" w:footer="720" w:gutter="0"/>
          <w:cols w:space="720"/>
        </w:sectPr>
      </w:pPr>
    </w:p>
    <w:p w:rsidR="009465A5" w:rsidRDefault="006E606C">
      <w:pPr>
        <w:pStyle w:val="Textoindependiente"/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539pt;height:203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1pt">
            <v:textbox inset="0,0,0,0">
              <w:txbxContent>
                <w:p w:rsidR="009465A5" w:rsidRDefault="009465A5">
                  <w:pPr>
                    <w:pStyle w:val="Textoindependiente"/>
                    <w:spacing w:before="3"/>
                    <w:rPr>
                      <w:sz w:val="25"/>
                    </w:rPr>
                  </w:pPr>
                </w:p>
                <w:p w:rsidR="009465A5" w:rsidRDefault="00D31E1E">
                  <w:pPr>
                    <w:pStyle w:val="Textoindependiente"/>
                    <w:ind w:left="26"/>
                  </w:pPr>
                  <w:r>
                    <w:rPr>
                      <w:color w:val="231F20"/>
                    </w:rPr>
                    <w:t xml:space="preserve">OBSERVACIONES (Campo </w:t>
                  </w:r>
                  <w:proofErr w:type="spellStart"/>
                  <w:r>
                    <w:rPr>
                      <w:color w:val="231F20"/>
                    </w:rPr>
                    <w:t>obligatorio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agregue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hojas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necesario</w:t>
                  </w:r>
                  <w:proofErr w:type="spellEnd"/>
                  <w:r>
                    <w:rPr>
                      <w:color w:val="231F20"/>
                    </w:rPr>
                    <w:t>)</w:t>
                  </w:r>
                </w:p>
              </w:txbxContent>
            </v:textbox>
            <w10:anchorlock/>
          </v:shape>
        </w:pict>
      </w:r>
    </w:p>
    <w:p w:rsidR="009465A5" w:rsidRDefault="006E606C">
      <w:pPr>
        <w:pStyle w:val="Textoindependiente"/>
        <w:spacing w:before="5"/>
        <w:rPr>
          <w:sz w:val="22"/>
        </w:rPr>
      </w:pPr>
      <w:r>
        <w:pict>
          <v:group id="_x0000_s1026" style="position:absolute;margin-left:36pt;margin-top:15.4pt;width:540.5pt;height:115.4pt;z-index:251657728;mso-wrap-distance-left:0;mso-wrap-distance-right:0;mso-position-horizontal-relative:page" coordorigin="720,308" coordsize="10810,2308">
            <v:line id="_x0000_s1032" style="position:absolute" from="720,318" to="11520,318" strokecolor="#231f20" strokeweight="1pt"/>
            <v:line id="_x0000_s1031" style="position:absolute" from="720,2606" to="11530,2606" strokecolor="#231f20" strokeweight="1pt"/>
            <v:line id="_x0000_s1030" style="position:absolute" from="11520,2606" to="11520,308" strokecolor="#231f20" strokeweight="1pt"/>
            <v:line id="_x0000_s1029" style="position:absolute" from="730,2596" to="730,318" strokecolor="#231f20" strokeweight="1pt"/>
            <v:shape id="_x0000_s1028" type="#_x0000_t202" style="position:absolute;left:776;top:576;width:4272;height:1418" filled="f" stroked="f">
              <v:textbox inset="0,0,0,0">
                <w:txbxContent>
                  <w:p w:rsidR="009465A5" w:rsidRDefault="00D31E1E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</w:t>
                    </w:r>
                    <w:r>
                      <w:rPr>
                        <w:b/>
                        <w:color w:val="231F20"/>
                        <w:sz w:val="24"/>
                      </w:rPr>
                      <w:t xml:space="preserve">ONCEPTO FINAL (marque con </w:t>
                    </w:r>
                    <w:proofErr w:type="spellStart"/>
                    <w:r>
                      <w:rPr>
                        <w:b/>
                        <w:color w:val="231F20"/>
                        <w:sz w:val="24"/>
                      </w:rPr>
                      <w:t>una</w:t>
                    </w:r>
                    <w:proofErr w:type="spellEnd"/>
                    <w:r>
                      <w:rPr>
                        <w:b/>
                        <w:color w:val="231F20"/>
                        <w:spacing w:val="-3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X)</w:t>
                    </w:r>
                  </w:p>
                  <w:p w:rsidR="009465A5" w:rsidRDefault="009465A5">
                    <w:pPr>
                      <w:spacing w:before="1"/>
                      <w:rPr>
                        <w:sz w:val="26"/>
                      </w:rPr>
                    </w:pPr>
                  </w:p>
                  <w:p w:rsidR="009465A5" w:rsidRDefault="00D31E1E">
                    <w:pPr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APROBADO </w:t>
                    </w:r>
                    <w:proofErr w:type="gramStart"/>
                    <w:r>
                      <w:rPr>
                        <w:color w:val="231F20"/>
                        <w:sz w:val="24"/>
                      </w:rPr>
                      <w:t>(</w:t>
                    </w:r>
                    <w:r>
                      <w:rPr>
                        <w:color w:val="231F20"/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)</w:t>
                    </w:r>
                    <w:proofErr w:type="gramEnd"/>
                  </w:p>
                  <w:p w:rsidR="009465A5" w:rsidRDefault="00D31E1E">
                    <w:pPr>
                      <w:spacing w:before="12" w:line="249" w:lineRule="auto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APROBADO CON CORRECCIONES </w:t>
                    </w:r>
                    <w:proofErr w:type="gramStart"/>
                    <w:r>
                      <w:rPr>
                        <w:color w:val="231F20"/>
                        <w:sz w:val="24"/>
                      </w:rPr>
                      <w:t>( )</w:t>
                    </w:r>
                    <w:proofErr w:type="gramEnd"/>
                    <w:r>
                      <w:rPr>
                        <w:color w:val="231F20"/>
                        <w:sz w:val="24"/>
                      </w:rPr>
                      <w:t xml:space="preserve"> NO APROBADO ( )</w:t>
                    </w:r>
                  </w:p>
                </w:txbxContent>
              </v:textbox>
            </v:shape>
            <v:shape id="_x0000_s1027" type="#_x0000_t202" style="position:absolute;left:6596;top:1152;width:4880;height:1130" filled="f" stroked="f">
              <v:textbox inset="0,0,0,0">
                <w:txbxContent>
                  <w:p w:rsidR="009465A5" w:rsidRDefault="00D31E1E">
                    <w:pPr>
                      <w:spacing w:line="249" w:lineRule="auto"/>
                      <w:ind w:left="33" w:right="1029" w:firstLine="6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El </w:t>
                    </w:r>
                    <w:proofErr w:type="spellStart"/>
                    <w:r>
                      <w:rPr>
                        <w:color w:val="231F20"/>
                        <w:sz w:val="24"/>
                      </w:rPr>
                      <w:t>artículo</w:t>
                    </w:r>
                    <w:proofErr w:type="spellEnd"/>
                    <w:r>
                      <w:rPr>
                        <w:color w:val="231F2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4"/>
                      </w:rPr>
                      <w:t>puede</w:t>
                    </w:r>
                    <w:proofErr w:type="spellEnd"/>
                    <w:r>
                      <w:rPr>
                        <w:color w:val="231F2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4"/>
                      </w:rPr>
                      <w:t>aceptarse</w:t>
                    </w:r>
                    <w:proofErr w:type="spellEnd"/>
                    <w:r>
                      <w:rPr>
                        <w:color w:val="231F20"/>
                        <w:sz w:val="24"/>
                      </w:rPr>
                      <w:t xml:space="preserve"> sin </w:t>
                    </w:r>
                    <w:proofErr w:type="spellStart"/>
                    <w:r>
                      <w:rPr>
                        <w:color w:val="231F20"/>
                        <w:sz w:val="24"/>
                      </w:rPr>
                      <w:t>cambios</w:t>
                    </w:r>
                    <w:proofErr w:type="spellEnd"/>
                    <w:r>
                      <w:rPr>
                        <w:color w:val="231F20"/>
                        <w:sz w:val="24"/>
                      </w:rPr>
                      <w:t xml:space="preserve"> Se </w:t>
                    </w:r>
                    <w:proofErr w:type="spellStart"/>
                    <w:r>
                      <w:rPr>
                        <w:color w:val="231F20"/>
                        <w:sz w:val="24"/>
                      </w:rPr>
                      <w:t>sugieren</w:t>
                    </w:r>
                    <w:proofErr w:type="spellEnd"/>
                    <w:r>
                      <w:rPr>
                        <w:color w:val="231F20"/>
                        <w:sz w:val="24"/>
                      </w:rPr>
                      <w:t xml:space="preserve"> al </w:t>
                    </w:r>
                    <w:proofErr w:type="spellStart"/>
                    <w:r>
                      <w:rPr>
                        <w:color w:val="231F20"/>
                        <w:sz w:val="24"/>
                      </w:rPr>
                      <w:t>autor</w:t>
                    </w:r>
                    <w:proofErr w:type="spellEnd"/>
                    <w:r>
                      <w:rPr>
                        <w:color w:val="231F2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4"/>
                      </w:rPr>
                      <w:t>cambios</w:t>
                    </w:r>
                    <w:proofErr w:type="spellEnd"/>
                    <w:r>
                      <w:rPr>
                        <w:color w:val="231F2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4"/>
                      </w:rPr>
                      <w:t>menores</w:t>
                    </w:r>
                    <w:proofErr w:type="spellEnd"/>
                  </w:p>
                  <w:p w:rsidR="009465A5" w:rsidRDefault="00D31E1E">
                    <w:pPr>
                      <w:spacing w:before="11"/>
                      <w:ind w:left="12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El </w:t>
                    </w:r>
                    <w:proofErr w:type="spellStart"/>
                    <w:r>
                      <w:rPr>
                        <w:color w:val="231F20"/>
                        <w:sz w:val="24"/>
                      </w:rPr>
                      <w:t>autor</w:t>
                    </w:r>
                    <w:proofErr w:type="spellEnd"/>
                    <w:r>
                      <w:rPr>
                        <w:color w:val="231F20"/>
                        <w:sz w:val="24"/>
                      </w:rPr>
                      <w:t xml:space="preserve"> ha de </w:t>
                    </w:r>
                    <w:proofErr w:type="spellStart"/>
                    <w:r>
                      <w:rPr>
                        <w:color w:val="231F20"/>
                        <w:sz w:val="24"/>
                      </w:rPr>
                      <w:t>acometer</w:t>
                    </w:r>
                    <w:proofErr w:type="spellEnd"/>
                    <w:r>
                      <w:rPr>
                        <w:color w:val="231F2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4"/>
                      </w:rPr>
                      <w:t>cambios</w:t>
                    </w:r>
                    <w:proofErr w:type="spellEnd"/>
                    <w:r>
                      <w:rPr>
                        <w:color w:val="231F20"/>
                        <w:sz w:val="24"/>
                      </w:rPr>
                      <w:t xml:space="preserve"> de mayor </w:t>
                    </w:r>
                    <w:proofErr w:type="spellStart"/>
                    <w:r>
                      <w:rPr>
                        <w:color w:val="231F20"/>
                        <w:sz w:val="24"/>
                      </w:rPr>
                      <w:t>calado</w:t>
                    </w:r>
                    <w:proofErr w:type="spellEnd"/>
                    <w:r>
                      <w:rPr>
                        <w:color w:val="231F20"/>
                        <w:sz w:val="24"/>
                      </w:rPr>
                      <w:t>.</w:t>
                    </w:r>
                  </w:p>
                  <w:p w:rsidR="009465A5" w:rsidRDefault="00D31E1E">
                    <w:pPr>
                      <w:spacing w:before="1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El </w:t>
                    </w:r>
                    <w:proofErr w:type="spellStart"/>
                    <w:r>
                      <w:rPr>
                        <w:color w:val="231F20"/>
                        <w:sz w:val="24"/>
                      </w:rPr>
                      <w:t>artículo</w:t>
                    </w:r>
                    <w:proofErr w:type="spellEnd"/>
                    <w:r>
                      <w:rPr>
                        <w:color w:val="231F20"/>
                        <w:sz w:val="24"/>
                      </w:rPr>
                      <w:t xml:space="preserve"> ha de </w:t>
                    </w:r>
                    <w:proofErr w:type="spellStart"/>
                    <w:r>
                      <w:rPr>
                        <w:color w:val="231F20"/>
                        <w:sz w:val="24"/>
                      </w:rPr>
                      <w:t>ser</w:t>
                    </w:r>
                    <w:proofErr w:type="spellEnd"/>
                    <w:r>
                      <w:rPr>
                        <w:color w:val="231F2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4"/>
                      </w:rPr>
                      <w:t>evaluado</w:t>
                    </w:r>
                    <w:proofErr w:type="spellEnd"/>
                    <w:r>
                      <w:rPr>
                        <w:color w:val="231F20"/>
                        <w:sz w:val="24"/>
                      </w:rPr>
                      <w:t xml:space="preserve"> de nuevo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465A5" w:rsidRDefault="009465A5">
      <w:pPr>
        <w:pStyle w:val="Textoindependiente"/>
        <w:rPr>
          <w:sz w:val="20"/>
        </w:rPr>
      </w:pPr>
    </w:p>
    <w:p w:rsidR="009465A5" w:rsidRDefault="009465A5">
      <w:pPr>
        <w:pStyle w:val="Textoindependiente"/>
        <w:rPr>
          <w:sz w:val="20"/>
        </w:rPr>
      </w:pPr>
    </w:p>
    <w:p w:rsidR="00BA15F8" w:rsidRDefault="00BA15F8">
      <w:pPr>
        <w:pStyle w:val="Textoindependiente"/>
        <w:rPr>
          <w:sz w:val="20"/>
        </w:rPr>
      </w:pPr>
    </w:p>
    <w:p w:rsidR="00BA15F8" w:rsidRDefault="00BA15F8">
      <w:pPr>
        <w:pStyle w:val="Textoindependiente"/>
        <w:rPr>
          <w:sz w:val="20"/>
        </w:rPr>
      </w:pPr>
    </w:p>
    <w:p w:rsidR="00BA15F8" w:rsidRDefault="00BA15F8">
      <w:pPr>
        <w:pStyle w:val="Textoindependiente"/>
        <w:rPr>
          <w:sz w:val="20"/>
        </w:rPr>
      </w:pPr>
    </w:p>
    <w:p w:rsidR="00BA15F8" w:rsidRDefault="00BA15F8">
      <w:pPr>
        <w:pStyle w:val="Textoindependiente"/>
        <w:rPr>
          <w:sz w:val="20"/>
        </w:rPr>
      </w:pPr>
    </w:p>
    <w:p w:rsidR="00BA15F8" w:rsidRDefault="00BA15F8">
      <w:pPr>
        <w:pStyle w:val="Textoindependiente"/>
        <w:rPr>
          <w:sz w:val="20"/>
        </w:rPr>
      </w:pPr>
    </w:p>
    <w:p w:rsidR="00BA15F8" w:rsidRDefault="00BA15F8">
      <w:pPr>
        <w:pStyle w:val="Textoindependiente"/>
        <w:rPr>
          <w:sz w:val="20"/>
        </w:rPr>
      </w:pPr>
    </w:p>
    <w:p w:rsidR="00BA15F8" w:rsidRDefault="00BA15F8">
      <w:pPr>
        <w:pStyle w:val="Textoindependiente"/>
        <w:rPr>
          <w:sz w:val="20"/>
        </w:rPr>
      </w:pPr>
    </w:p>
    <w:p w:rsidR="00BA15F8" w:rsidRDefault="00BA15F8">
      <w:pPr>
        <w:pStyle w:val="Textoindependiente"/>
        <w:rPr>
          <w:sz w:val="20"/>
        </w:rPr>
      </w:pPr>
    </w:p>
    <w:p w:rsidR="00BA15F8" w:rsidRDefault="00BA15F8">
      <w:pPr>
        <w:pStyle w:val="Textoindependiente"/>
        <w:rPr>
          <w:sz w:val="20"/>
        </w:rPr>
      </w:pPr>
    </w:p>
    <w:p w:rsidR="00BA15F8" w:rsidRDefault="00BA15F8">
      <w:pPr>
        <w:pStyle w:val="Textoindependiente"/>
        <w:rPr>
          <w:sz w:val="20"/>
        </w:rPr>
      </w:pPr>
    </w:p>
    <w:p w:rsidR="00BA15F8" w:rsidRDefault="00BA15F8">
      <w:pPr>
        <w:pStyle w:val="Textoindependiente"/>
        <w:rPr>
          <w:sz w:val="20"/>
        </w:rPr>
      </w:pPr>
    </w:p>
    <w:p w:rsidR="00BA15F8" w:rsidRDefault="00BA15F8">
      <w:pPr>
        <w:pStyle w:val="Textoindependiente"/>
        <w:rPr>
          <w:sz w:val="20"/>
        </w:rPr>
      </w:pPr>
    </w:p>
    <w:p w:rsidR="00BA15F8" w:rsidRDefault="00BA15F8">
      <w:pPr>
        <w:pStyle w:val="Textoindependiente"/>
        <w:rPr>
          <w:sz w:val="20"/>
        </w:rPr>
      </w:pPr>
    </w:p>
    <w:p w:rsidR="00BA15F8" w:rsidRDefault="00BA15F8">
      <w:pPr>
        <w:pStyle w:val="Textoindependiente"/>
        <w:rPr>
          <w:sz w:val="20"/>
        </w:rPr>
      </w:pPr>
    </w:p>
    <w:p w:rsidR="00BA15F8" w:rsidRDefault="00BA15F8">
      <w:pPr>
        <w:pStyle w:val="Textoindependiente"/>
        <w:rPr>
          <w:sz w:val="20"/>
        </w:rPr>
      </w:pPr>
    </w:p>
    <w:p w:rsidR="00BA15F8" w:rsidRDefault="00BA15F8">
      <w:pPr>
        <w:pStyle w:val="Textoindependiente"/>
        <w:rPr>
          <w:sz w:val="20"/>
        </w:rPr>
      </w:pPr>
    </w:p>
    <w:p w:rsidR="00BA15F8" w:rsidRDefault="00BA15F8">
      <w:pPr>
        <w:pStyle w:val="Textoindependiente"/>
        <w:rPr>
          <w:sz w:val="20"/>
        </w:rPr>
      </w:pPr>
    </w:p>
    <w:p w:rsidR="009465A5" w:rsidRDefault="009465A5">
      <w:pPr>
        <w:pStyle w:val="Textoindependiente"/>
        <w:spacing w:before="10"/>
        <w:rPr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2531"/>
        <w:gridCol w:w="3226"/>
        <w:gridCol w:w="2294"/>
      </w:tblGrid>
      <w:tr w:rsidR="009465A5">
        <w:trPr>
          <w:trHeight w:val="300"/>
        </w:trPr>
        <w:tc>
          <w:tcPr>
            <w:tcW w:w="2749" w:type="dxa"/>
            <w:tcBorders>
              <w:left w:val="single" w:sz="12" w:space="0" w:color="231F20"/>
            </w:tcBorders>
          </w:tcPr>
          <w:p w:rsidR="009465A5" w:rsidRDefault="00D31E1E">
            <w:pPr>
              <w:pStyle w:val="TableParagraph"/>
              <w:spacing w:line="265" w:lineRule="exact"/>
              <w:ind w:left="61"/>
              <w:rPr>
                <w:rFonts w:ascii="Palatino Linotype"/>
                <w:sz w:val="24"/>
              </w:rPr>
            </w:pPr>
            <w:proofErr w:type="spellStart"/>
            <w:r>
              <w:rPr>
                <w:rFonts w:ascii="Palatino Linotype"/>
                <w:color w:val="231F20"/>
                <w:sz w:val="24"/>
              </w:rPr>
              <w:lastRenderedPageBreak/>
              <w:t>Nombre</w:t>
            </w:r>
            <w:proofErr w:type="spellEnd"/>
            <w:r>
              <w:rPr>
                <w:rFonts w:ascii="Palatino Linotype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Palatino Linotype"/>
                <w:color w:val="231F20"/>
                <w:sz w:val="24"/>
              </w:rPr>
              <w:t>evaluador</w:t>
            </w:r>
            <w:proofErr w:type="spellEnd"/>
          </w:p>
        </w:tc>
        <w:tc>
          <w:tcPr>
            <w:tcW w:w="8051" w:type="dxa"/>
            <w:gridSpan w:val="3"/>
            <w:tcBorders>
              <w:right w:val="single" w:sz="12" w:space="0" w:color="231F20"/>
            </w:tcBorders>
          </w:tcPr>
          <w:p w:rsidR="009465A5" w:rsidRDefault="009465A5">
            <w:pPr>
              <w:pStyle w:val="TableParagraph"/>
            </w:pPr>
          </w:p>
        </w:tc>
      </w:tr>
      <w:tr w:rsidR="009465A5">
        <w:trPr>
          <w:trHeight w:val="839"/>
        </w:trPr>
        <w:tc>
          <w:tcPr>
            <w:tcW w:w="2749" w:type="dxa"/>
            <w:tcBorders>
              <w:left w:val="single" w:sz="12" w:space="0" w:color="231F20"/>
            </w:tcBorders>
          </w:tcPr>
          <w:p w:rsidR="009465A5" w:rsidRDefault="00D31E1E">
            <w:pPr>
              <w:pStyle w:val="TableParagraph"/>
              <w:spacing w:before="73" w:line="213" w:lineRule="auto"/>
              <w:ind w:left="61"/>
              <w:rPr>
                <w:rFonts w:ascii="Palatino Linotype" w:hAnsi="Palatino Linotype"/>
                <w:sz w:val="24"/>
              </w:rPr>
            </w:pPr>
            <w:proofErr w:type="spellStart"/>
            <w:r>
              <w:rPr>
                <w:rFonts w:ascii="Palatino Linotype" w:hAnsi="Palatino Linotype"/>
                <w:color w:val="231F20"/>
                <w:w w:val="90"/>
                <w:sz w:val="24"/>
              </w:rPr>
              <w:t>Nivel</w:t>
            </w:r>
            <w:proofErr w:type="spellEnd"/>
            <w:r>
              <w:rPr>
                <w:rFonts w:ascii="Palatino Linotype" w:hAnsi="Palatino Linotype"/>
                <w:color w:val="231F20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231F20"/>
                <w:w w:val="90"/>
                <w:sz w:val="24"/>
              </w:rPr>
              <w:t>máximo</w:t>
            </w:r>
            <w:proofErr w:type="spellEnd"/>
            <w:r>
              <w:rPr>
                <w:rFonts w:ascii="Palatino Linotype" w:hAnsi="Palatino Linotype"/>
                <w:color w:val="231F20"/>
                <w:w w:val="90"/>
                <w:sz w:val="24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  <w:color w:val="231F20"/>
                <w:sz w:val="24"/>
              </w:rPr>
              <w:t>formación</w:t>
            </w:r>
            <w:proofErr w:type="spellEnd"/>
          </w:p>
        </w:tc>
        <w:tc>
          <w:tcPr>
            <w:tcW w:w="2531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9465A5" w:rsidRDefault="00D31E1E">
            <w:pPr>
              <w:pStyle w:val="TableParagraph"/>
              <w:spacing w:before="38"/>
              <w:ind w:left="25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color w:val="231F20"/>
                <w:sz w:val="24"/>
              </w:rPr>
              <w:t>Cédula</w:t>
            </w:r>
          </w:p>
        </w:tc>
        <w:tc>
          <w:tcPr>
            <w:tcW w:w="2294" w:type="dxa"/>
            <w:tcBorders>
              <w:right w:val="single" w:sz="12" w:space="0" w:color="231F20"/>
            </w:tcBorders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</w:tr>
      <w:tr w:rsidR="009465A5">
        <w:trPr>
          <w:trHeight w:val="444"/>
        </w:trPr>
        <w:tc>
          <w:tcPr>
            <w:tcW w:w="2749" w:type="dxa"/>
            <w:tcBorders>
              <w:left w:val="single" w:sz="12" w:space="0" w:color="231F20"/>
            </w:tcBorders>
          </w:tcPr>
          <w:p w:rsidR="009465A5" w:rsidRDefault="00D31E1E">
            <w:pPr>
              <w:pStyle w:val="TableParagraph"/>
              <w:spacing w:before="87"/>
              <w:ind w:left="61"/>
              <w:rPr>
                <w:rFonts w:ascii="Palatino Linotype"/>
                <w:sz w:val="24"/>
              </w:rPr>
            </w:pPr>
            <w:proofErr w:type="spellStart"/>
            <w:r>
              <w:rPr>
                <w:rFonts w:ascii="Palatino Linotype"/>
                <w:color w:val="231F20"/>
                <w:sz w:val="24"/>
              </w:rPr>
              <w:t>Fecha</w:t>
            </w:r>
            <w:proofErr w:type="spellEnd"/>
            <w:r>
              <w:rPr>
                <w:rFonts w:ascii="Palatino Linotype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Palatino Linotype"/>
                <w:color w:val="231F20"/>
                <w:sz w:val="24"/>
              </w:rPr>
              <w:t>nacimiento</w:t>
            </w:r>
            <w:proofErr w:type="spellEnd"/>
          </w:p>
        </w:tc>
        <w:tc>
          <w:tcPr>
            <w:tcW w:w="2531" w:type="dxa"/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9465A5" w:rsidRDefault="00D31E1E">
            <w:pPr>
              <w:pStyle w:val="TableParagraph"/>
              <w:spacing w:line="316" w:lineRule="exact"/>
              <w:ind w:left="250"/>
              <w:rPr>
                <w:rFonts w:ascii="Palatino Linotype"/>
                <w:sz w:val="24"/>
              </w:rPr>
            </w:pPr>
            <w:proofErr w:type="spellStart"/>
            <w:r>
              <w:rPr>
                <w:rFonts w:ascii="Palatino Linotype"/>
                <w:color w:val="231F20"/>
                <w:sz w:val="24"/>
              </w:rPr>
              <w:t>Celular</w:t>
            </w:r>
            <w:proofErr w:type="spellEnd"/>
          </w:p>
        </w:tc>
        <w:tc>
          <w:tcPr>
            <w:tcW w:w="2294" w:type="dxa"/>
            <w:tcBorders>
              <w:right w:val="single" w:sz="12" w:space="0" w:color="231F20"/>
            </w:tcBorders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</w:tr>
      <w:tr w:rsidR="009465A5">
        <w:trPr>
          <w:trHeight w:val="371"/>
        </w:trPr>
        <w:tc>
          <w:tcPr>
            <w:tcW w:w="2749" w:type="dxa"/>
            <w:tcBorders>
              <w:left w:val="single" w:sz="12" w:space="0" w:color="231F20"/>
            </w:tcBorders>
          </w:tcPr>
          <w:p w:rsidR="009465A5" w:rsidRDefault="00D31E1E">
            <w:pPr>
              <w:pStyle w:val="TableParagraph"/>
              <w:spacing w:line="307" w:lineRule="exact"/>
              <w:ind w:left="61"/>
              <w:rPr>
                <w:rFonts w:ascii="Palatino Linotype"/>
                <w:sz w:val="24"/>
              </w:rPr>
            </w:pPr>
            <w:r>
              <w:rPr>
                <w:rFonts w:ascii="Palatino Linotype"/>
                <w:color w:val="231F20"/>
                <w:sz w:val="24"/>
              </w:rPr>
              <w:t>Email:</w:t>
            </w:r>
          </w:p>
        </w:tc>
        <w:tc>
          <w:tcPr>
            <w:tcW w:w="8051" w:type="dxa"/>
            <w:gridSpan w:val="3"/>
            <w:tcBorders>
              <w:right w:val="single" w:sz="12" w:space="0" w:color="231F20"/>
            </w:tcBorders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</w:tr>
      <w:tr w:rsidR="009465A5">
        <w:trPr>
          <w:trHeight w:val="768"/>
        </w:trPr>
        <w:tc>
          <w:tcPr>
            <w:tcW w:w="5280" w:type="dxa"/>
            <w:gridSpan w:val="2"/>
            <w:tcBorders>
              <w:left w:val="single" w:sz="12" w:space="0" w:color="231F20"/>
            </w:tcBorders>
          </w:tcPr>
          <w:p w:rsidR="009465A5" w:rsidRDefault="00D31E1E">
            <w:pPr>
              <w:pStyle w:val="TableParagraph"/>
              <w:spacing w:before="62" w:line="213" w:lineRule="auto"/>
              <w:ind w:left="47" w:right="428"/>
              <w:rPr>
                <w:rFonts w:ascii="Palatino Linotype" w:hAnsi="Palatino Linotype"/>
                <w:sz w:val="24"/>
              </w:rPr>
            </w:pPr>
            <w:proofErr w:type="spellStart"/>
            <w:r>
              <w:rPr>
                <w:rFonts w:ascii="Palatino Linotype" w:hAnsi="Palatino Linotype"/>
                <w:color w:val="231F20"/>
                <w:w w:val="95"/>
                <w:sz w:val="24"/>
              </w:rPr>
              <w:t>Institución</w:t>
            </w:r>
            <w:proofErr w:type="spellEnd"/>
            <w:r>
              <w:rPr>
                <w:rFonts w:ascii="Palatino Linotype" w:hAnsi="Palatino Linotype"/>
                <w:color w:val="231F20"/>
                <w:spacing w:val="-37"/>
                <w:w w:val="95"/>
                <w:sz w:val="24"/>
              </w:rPr>
              <w:t xml:space="preserve"> </w:t>
            </w:r>
            <w:r>
              <w:rPr>
                <w:rFonts w:ascii="Palatino Linotype" w:hAnsi="Palatino Linotype"/>
                <w:color w:val="231F20"/>
                <w:w w:val="95"/>
                <w:sz w:val="24"/>
              </w:rPr>
              <w:t>a</w:t>
            </w:r>
            <w:r>
              <w:rPr>
                <w:rFonts w:ascii="Palatino Linotype" w:hAnsi="Palatino Linotype"/>
                <w:color w:val="231F20"/>
                <w:spacing w:val="-37"/>
                <w:w w:val="95"/>
                <w:sz w:val="24"/>
              </w:rPr>
              <w:t xml:space="preserve"> </w:t>
            </w:r>
            <w:r>
              <w:rPr>
                <w:rFonts w:ascii="Palatino Linotype" w:hAnsi="Palatino Linotype"/>
                <w:color w:val="231F20"/>
                <w:w w:val="95"/>
                <w:sz w:val="24"/>
              </w:rPr>
              <w:t>la</w:t>
            </w:r>
            <w:r>
              <w:rPr>
                <w:rFonts w:ascii="Palatino Linotype" w:hAnsi="Palatino Linotype"/>
                <w:color w:val="231F20"/>
                <w:spacing w:val="-37"/>
                <w:w w:val="95"/>
                <w:sz w:val="24"/>
              </w:rPr>
              <w:t xml:space="preserve"> </w:t>
            </w:r>
            <w:r>
              <w:rPr>
                <w:rFonts w:ascii="Palatino Linotype" w:hAnsi="Palatino Linotype"/>
                <w:color w:val="231F20"/>
                <w:w w:val="95"/>
                <w:sz w:val="24"/>
              </w:rPr>
              <w:t>que</w:t>
            </w:r>
            <w:r>
              <w:rPr>
                <w:rFonts w:ascii="Palatino Linotype" w:hAnsi="Palatino Linotype"/>
                <w:color w:val="231F20"/>
                <w:spacing w:val="-37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231F20"/>
                <w:w w:val="95"/>
                <w:sz w:val="24"/>
              </w:rPr>
              <w:t>pertenece</w:t>
            </w:r>
            <w:proofErr w:type="spellEnd"/>
            <w:r>
              <w:rPr>
                <w:rFonts w:ascii="Palatino Linotype" w:hAnsi="Palatino Linotype"/>
                <w:color w:val="231F20"/>
                <w:spacing w:val="-37"/>
                <w:w w:val="95"/>
                <w:sz w:val="24"/>
              </w:rPr>
              <w:t xml:space="preserve"> </w:t>
            </w:r>
            <w:r>
              <w:rPr>
                <w:rFonts w:ascii="Palatino Linotype" w:hAnsi="Palatino Linotype"/>
                <w:color w:val="231F20"/>
                <w:w w:val="95"/>
                <w:sz w:val="24"/>
              </w:rPr>
              <w:t>(</w:t>
            </w:r>
            <w:proofErr w:type="spellStart"/>
            <w:r>
              <w:rPr>
                <w:rFonts w:ascii="Palatino Linotype" w:hAnsi="Palatino Linotype"/>
                <w:color w:val="231F20"/>
                <w:w w:val="95"/>
                <w:sz w:val="24"/>
              </w:rPr>
              <w:t>cuando</w:t>
            </w:r>
            <w:proofErr w:type="spellEnd"/>
            <w:r>
              <w:rPr>
                <w:rFonts w:ascii="Palatino Linotype" w:hAnsi="Palatino Linotype"/>
                <w:color w:val="231F20"/>
                <w:spacing w:val="-37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231F20"/>
                <w:w w:val="95"/>
                <w:sz w:val="24"/>
              </w:rPr>
              <w:t>evaluó</w:t>
            </w:r>
            <w:proofErr w:type="spellEnd"/>
            <w:r>
              <w:rPr>
                <w:rFonts w:ascii="Palatino Linotype" w:hAnsi="Palatino Linotype"/>
                <w:color w:val="231F20"/>
                <w:spacing w:val="-37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231F20"/>
                <w:w w:val="95"/>
                <w:sz w:val="24"/>
              </w:rPr>
              <w:t>este</w:t>
            </w:r>
            <w:proofErr w:type="spellEnd"/>
            <w:r>
              <w:rPr>
                <w:rFonts w:ascii="Palatino Linotype" w:hAnsi="Palatino Linotype"/>
                <w:color w:val="231F20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231F20"/>
                <w:sz w:val="24"/>
              </w:rPr>
              <w:t>artículo</w:t>
            </w:r>
            <w:proofErr w:type="spellEnd"/>
            <w:r>
              <w:rPr>
                <w:rFonts w:ascii="Palatino Linotype" w:hAnsi="Palatino Linotype"/>
                <w:color w:val="231F20"/>
                <w:sz w:val="24"/>
              </w:rPr>
              <w:t>)</w:t>
            </w:r>
          </w:p>
        </w:tc>
        <w:tc>
          <w:tcPr>
            <w:tcW w:w="5520" w:type="dxa"/>
            <w:gridSpan w:val="2"/>
            <w:tcBorders>
              <w:right w:val="single" w:sz="12" w:space="0" w:color="231F20"/>
            </w:tcBorders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</w:tr>
      <w:tr w:rsidR="009465A5">
        <w:trPr>
          <w:trHeight w:val="478"/>
        </w:trPr>
        <w:tc>
          <w:tcPr>
            <w:tcW w:w="2749" w:type="dxa"/>
            <w:tcBorders>
              <w:left w:val="single" w:sz="12" w:space="0" w:color="231F20"/>
            </w:tcBorders>
          </w:tcPr>
          <w:p w:rsidR="009465A5" w:rsidRDefault="00D31E1E">
            <w:pPr>
              <w:pStyle w:val="TableParagraph"/>
              <w:spacing w:before="27"/>
              <w:ind w:left="37"/>
              <w:rPr>
                <w:rFonts w:ascii="Palatino Linotype" w:hAnsi="Palatino Linotype"/>
                <w:sz w:val="24"/>
              </w:rPr>
            </w:pPr>
            <w:proofErr w:type="spellStart"/>
            <w:r>
              <w:rPr>
                <w:rFonts w:ascii="Palatino Linotype" w:hAnsi="Palatino Linotype"/>
                <w:color w:val="231F20"/>
                <w:sz w:val="24"/>
              </w:rPr>
              <w:t>Fecha</w:t>
            </w:r>
            <w:proofErr w:type="spellEnd"/>
            <w:r>
              <w:rPr>
                <w:rFonts w:ascii="Palatino Linotype" w:hAnsi="Palatino Linotype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  <w:color w:val="231F20"/>
                <w:sz w:val="24"/>
              </w:rPr>
              <w:t>Recepción</w:t>
            </w:r>
            <w:proofErr w:type="spellEnd"/>
            <w:r>
              <w:rPr>
                <w:rFonts w:ascii="Palatino Linotype" w:hAnsi="Palatino Linotype"/>
                <w:color w:val="231F20"/>
                <w:sz w:val="24"/>
              </w:rPr>
              <w:t>:</w:t>
            </w:r>
          </w:p>
        </w:tc>
        <w:tc>
          <w:tcPr>
            <w:tcW w:w="8051" w:type="dxa"/>
            <w:gridSpan w:val="3"/>
            <w:tcBorders>
              <w:right w:val="single" w:sz="12" w:space="0" w:color="231F20"/>
            </w:tcBorders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</w:tr>
      <w:tr w:rsidR="009465A5">
        <w:trPr>
          <w:trHeight w:val="478"/>
        </w:trPr>
        <w:tc>
          <w:tcPr>
            <w:tcW w:w="2749" w:type="dxa"/>
            <w:tcBorders>
              <w:left w:val="single" w:sz="12" w:space="0" w:color="231F20"/>
            </w:tcBorders>
          </w:tcPr>
          <w:p w:rsidR="009465A5" w:rsidRDefault="00D31E1E">
            <w:pPr>
              <w:pStyle w:val="TableParagraph"/>
              <w:spacing w:before="26"/>
              <w:ind w:left="47"/>
              <w:rPr>
                <w:rFonts w:ascii="Palatino Linotype" w:hAnsi="Palatino Linotype"/>
                <w:sz w:val="24"/>
              </w:rPr>
            </w:pPr>
            <w:proofErr w:type="spellStart"/>
            <w:r>
              <w:rPr>
                <w:rFonts w:ascii="Palatino Linotype" w:hAnsi="Palatino Linotype"/>
                <w:color w:val="231F20"/>
                <w:sz w:val="24"/>
              </w:rPr>
              <w:t>Fecha</w:t>
            </w:r>
            <w:proofErr w:type="spellEnd"/>
            <w:r>
              <w:rPr>
                <w:rFonts w:ascii="Palatino Linotype" w:hAnsi="Palatino Linotype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  <w:color w:val="231F20"/>
                <w:sz w:val="24"/>
              </w:rPr>
              <w:t>Evaluación</w:t>
            </w:r>
            <w:proofErr w:type="spellEnd"/>
            <w:r>
              <w:rPr>
                <w:rFonts w:ascii="Palatino Linotype" w:hAnsi="Palatino Linotype"/>
                <w:color w:val="231F20"/>
                <w:sz w:val="24"/>
              </w:rPr>
              <w:t>:</w:t>
            </w:r>
          </w:p>
        </w:tc>
        <w:tc>
          <w:tcPr>
            <w:tcW w:w="8051" w:type="dxa"/>
            <w:gridSpan w:val="3"/>
            <w:tcBorders>
              <w:right w:val="single" w:sz="12" w:space="0" w:color="231F20"/>
            </w:tcBorders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</w:tr>
      <w:tr w:rsidR="009465A5">
        <w:trPr>
          <w:trHeight w:val="680"/>
        </w:trPr>
        <w:tc>
          <w:tcPr>
            <w:tcW w:w="2749" w:type="dxa"/>
            <w:tcBorders>
              <w:left w:val="single" w:sz="12" w:space="0" w:color="231F20"/>
            </w:tcBorders>
          </w:tcPr>
          <w:p w:rsidR="009465A5" w:rsidRDefault="00D31E1E">
            <w:pPr>
              <w:pStyle w:val="TableParagraph"/>
              <w:spacing w:before="27"/>
              <w:ind w:left="61"/>
              <w:rPr>
                <w:rFonts w:ascii="Palatino Linotype"/>
                <w:sz w:val="24"/>
              </w:rPr>
            </w:pPr>
            <w:proofErr w:type="spellStart"/>
            <w:r>
              <w:rPr>
                <w:rFonts w:ascii="Palatino Linotype"/>
                <w:color w:val="231F20"/>
                <w:sz w:val="24"/>
              </w:rPr>
              <w:t>Firma</w:t>
            </w:r>
            <w:proofErr w:type="spellEnd"/>
            <w:r>
              <w:rPr>
                <w:rFonts w:ascii="Palatino Linotype"/>
                <w:color w:val="231F20"/>
                <w:sz w:val="24"/>
              </w:rPr>
              <w:t>:</w:t>
            </w:r>
          </w:p>
        </w:tc>
        <w:tc>
          <w:tcPr>
            <w:tcW w:w="8051" w:type="dxa"/>
            <w:gridSpan w:val="3"/>
            <w:tcBorders>
              <w:right w:val="single" w:sz="12" w:space="0" w:color="231F20"/>
            </w:tcBorders>
          </w:tcPr>
          <w:p w:rsidR="009465A5" w:rsidRDefault="009465A5">
            <w:pPr>
              <w:pStyle w:val="TableParagraph"/>
              <w:rPr>
                <w:sz w:val="24"/>
              </w:rPr>
            </w:pPr>
          </w:p>
        </w:tc>
      </w:tr>
    </w:tbl>
    <w:p w:rsidR="00D31E1E" w:rsidRDefault="00D31E1E"/>
    <w:sectPr w:rsidR="00D31E1E">
      <w:pgSz w:w="12240" w:h="15840"/>
      <w:pgMar w:top="720" w:right="5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06C" w:rsidRDefault="006E606C" w:rsidP="00BA15F8">
      <w:r>
        <w:separator/>
      </w:r>
    </w:p>
  </w:endnote>
  <w:endnote w:type="continuationSeparator" w:id="0">
    <w:p w:rsidR="006E606C" w:rsidRDefault="006E606C" w:rsidP="00BA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5F8" w:rsidRDefault="00BA15F8" w:rsidP="00BA15F8">
    <w:pPr>
      <w:pStyle w:val="Textoindependiente"/>
      <w:spacing w:before="90"/>
      <w:ind w:left="2166"/>
    </w:pPr>
    <w:r>
      <w:rPr>
        <w:color w:val="231F20"/>
      </w:rPr>
      <w:t xml:space="preserve">I+D </w:t>
    </w:r>
    <w:proofErr w:type="spellStart"/>
    <w:r>
      <w:rPr>
        <w:color w:val="231F20"/>
      </w:rPr>
      <w:t>Revista</w:t>
    </w:r>
    <w:proofErr w:type="spellEnd"/>
    <w:r>
      <w:rPr>
        <w:color w:val="231F20"/>
      </w:rPr>
      <w:t xml:space="preserve"> de </w:t>
    </w:r>
    <w:proofErr w:type="spellStart"/>
    <w:r>
      <w:rPr>
        <w:color w:val="231F20"/>
      </w:rPr>
      <w:t>Investigaciones</w:t>
    </w:r>
    <w:proofErr w:type="spellEnd"/>
    <w:r>
      <w:rPr>
        <w:color w:val="231F20"/>
      </w:rPr>
      <w:t xml:space="preserve"> ISSN 2256-1676 e-ISSN 2539 519X</w:t>
    </w:r>
  </w:p>
  <w:p w:rsidR="00BA15F8" w:rsidRDefault="00BA15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06C" w:rsidRDefault="006E606C" w:rsidP="00BA15F8">
      <w:r>
        <w:separator/>
      </w:r>
    </w:p>
  </w:footnote>
  <w:footnote w:type="continuationSeparator" w:id="0">
    <w:p w:rsidR="006E606C" w:rsidRDefault="006E606C" w:rsidP="00BA1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5F8" w:rsidRDefault="00BA15F8" w:rsidP="00BA15F8">
    <w:pPr>
      <w:pStyle w:val="Encabezado"/>
      <w:tabs>
        <w:tab w:val="clear" w:pos="8838"/>
        <w:tab w:val="left" w:pos="7596"/>
      </w:tabs>
    </w:pPr>
    <w:r>
      <w:rPr>
        <w:noProof/>
      </w:rPr>
      <w:drawing>
        <wp:inline distT="0" distB="0" distL="0" distR="0">
          <wp:extent cx="3454305" cy="6705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DI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1108" cy="671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</w:rPr>
      <w:drawing>
        <wp:inline distT="0" distB="0" distL="0" distR="0">
          <wp:extent cx="2560320" cy="76809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5126" cy="781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15F8" w:rsidRDefault="00BA15F8" w:rsidP="00BA15F8">
    <w:pPr>
      <w:pStyle w:val="Encabezado"/>
      <w:tabs>
        <w:tab w:val="clear" w:pos="8838"/>
        <w:tab w:val="left" w:pos="7596"/>
      </w:tabs>
    </w:pPr>
  </w:p>
  <w:p w:rsidR="00BA15F8" w:rsidRDefault="00BA15F8" w:rsidP="00BA15F8">
    <w:pPr>
      <w:pStyle w:val="Textoindependiente"/>
      <w:spacing w:before="8"/>
      <w:rPr>
        <w:sz w:val="22"/>
      </w:rPr>
    </w:pPr>
  </w:p>
  <w:p w:rsidR="00BA15F8" w:rsidRDefault="006E606C" w:rsidP="00BA15F8">
    <w:pPr>
      <w:pStyle w:val="Textoindependiente"/>
      <w:spacing w:before="11"/>
      <w:rPr>
        <w:sz w:val="22"/>
      </w:rPr>
    </w:pPr>
    <w:r>
      <w:pict>
        <v:line id="_x0000_s2049" style="position:absolute;z-index:251659264;mso-wrap-distance-left:0;mso-wrap-distance-right:0;mso-position-horizontal-relative:page" from="36.45pt,9.85pt" to="576.45pt,9.85pt" strokecolor="#231f20" strokeweight="2pt">
          <w10:wrap type="topAndBottom" anchorx="page"/>
        </v:line>
      </w:pict>
    </w:r>
  </w:p>
  <w:p w:rsidR="00BA15F8" w:rsidRDefault="00BA15F8" w:rsidP="00BA15F8">
    <w:pPr>
      <w:pStyle w:val="Encabezado"/>
      <w:tabs>
        <w:tab w:val="clear" w:pos="8838"/>
        <w:tab w:val="left" w:pos="759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465A5"/>
    <w:rsid w:val="006E606C"/>
    <w:rsid w:val="009465A5"/>
    <w:rsid w:val="00B261B1"/>
    <w:rsid w:val="00BA15F8"/>
    <w:rsid w:val="00BC3E4E"/>
    <w:rsid w:val="00D31E1E"/>
    <w:rsid w:val="00E0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AF7325"/>
  <w15:docId w15:val="{E4895146-764D-4947-A1DC-DCE63079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A15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15F8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A15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5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492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4</cp:revision>
  <dcterms:created xsi:type="dcterms:W3CDTF">2017-09-29T04:07:00Z</dcterms:created>
  <dcterms:modified xsi:type="dcterms:W3CDTF">2017-09-29T14:47:00Z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2017-09-29T00:00:00Z</vt:filetime>
  </property>
</Properties>
</file>